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04AD2" w14:textId="77777777" w:rsidR="00FA52A2" w:rsidRPr="00B20445" w:rsidRDefault="00FA52A2" w:rsidP="00FA52A2">
      <w:pPr>
        <w:pStyle w:val="DocumentHeading"/>
        <w:rPr>
          <w:sz w:val="56"/>
          <w:szCs w:val="56"/>
        </w:rPr>
      </w:pPr>
      <w:r w:rsidRPr="00B20445">
        <w:rPr>
          <w:sz w:val="56"/>
          <w:szCs w:val="56"/>
        </w:rPr>
        <w:t>Minutes of the 104</w:t>
      </w:r>
      <w:r w:rsidRPr="00B20445">
        <w:rPr>
          <w:sz w:val="56"/>
          <w:szCs w:val="56"/>
          <w:vertAlign w:val="superscript"/>
        </w:rPr>
        <w:t>th</w:t>
      </w:r>
      <w:r w:rsidRPr="00B20445">
        <w:rPr>
          <w:sz w:val="56"/>
          <w:szCs w:val="56"/>
        </w:rPr>
        <w:t xml:space="preserve"> Annual General Meeting of the Institution of Professional Engineers New Zealand Inc</w:t>
      </w:r>
      <w:r>
        <w:rPr>
          <w:sz w:val="56"/>
          <w:szCs w:val="56"/>
        </w:rPr>
        <w:t>.</w:t>
      </w:r>
      <w:r w:rsidRPr="00B20445">
        <w:rPr>
          <w:sz w:val="56"/>
          <w:szCs w:val="56"/>
        </w:rPr>
        <w:t xml:space="preserve"> </w:t>
      </w:r>
    </w:p>
    <w:p w14:paraId="42335133" w14:textId="679B9BB3" w:rsidR="00FA52A2" w:rsidRPr="00B20445" w:rsidRDefault="00FA52A2" w:rsidP="00FA52A2">
      <w:pPr>
        <w:pStyle w:val="DocumentSubheading"/>
        <w:rPr>
          <w:sz w:val="52"/>
          <w:szCs w:val="52"/>
        </w:rPr>
      </w:pPr>
      <w:r w:rsidRPr="00B20445">
        <w:rPr>
          <w:sz w:val="52"/>
          <w:szCs w:val="52"/>
        </w:rPr>
        <w:t>T</w:t>
      </w:r>
      <w:r w:rsidR="00D623B0">
        <w:rPr>
          <w:sz w:val="52"/>
          <w:szCs w:val="52"/>
        </w:rPr>
        <w:t>/</w:t>
      </w:r>
      <w:r w:rsidRPr="00B20445">
        <w:rPr>
          <w:sz w:val="52"/>
          <w:szCs w:val="52"/>
        </w:rPr>
        <w:t>A Engineering New zealand</w:t>
      </w:r>
    </w:p>
    <w:p w14:paraId="45BEF58E" w14:textId="77777777" w:rsidR="00FA52A2" w:rsidRPr="002643EE" w:rsidRDefault="00FA52A2" w:rsidP="00FA52A2">
      <w:pPr>
        <w:pStyle w:val="Heading5"/>
        <w:spacing w:after="120"/>
        <w:rPr>
          <w:color w:val="auto"/>
        </w:rPr>
      </w:pPr>
      <w:r>
        <w:rPr>
          <w:color w:val="auto"/>
        </w:rPr>
        <w:t>Friday 16 March 2018</w:t>
      </w:r>
      <w:r w:rsidRPr="002643EE">
        <w:rPr>
          <w:color w:val="auto"/>
        </w:rPr>
        <w:t xml:space="preserve">, </w:t>
      </w:r>
      <w:r>
        <w:rPr>
          <w:color w:val="auto"/>
        </w:rPr>
        <w:t>9.20</w:t>
      </w:r>
      <w:r w:rsidRPr="002643EE">
        <w:rPr>
          <w:color w:val="auto"/>
        </w:rPr>
        <w:t xml:space="preserve"> am – </w:t>
      </w:r>
      <w:r>
        <w:rPr>
          <w:color w:val="auto"/>
        </w:rPr>
        <w:t>9.40</w:t>
      </w:r>
      <w:r w:rsidRPr="002643EE">
        <w:rPr>
          <w:color w:val="auto"/>
        </w:rPr>
        <w:t xml:space="preserve"> </w:t>
      </w:r>
      <w:r>
        <w:rPr>
          <w:color w:val="auto"/>
        </w:rPr>
        <w:t>a</w:t>
      </w:r>
      <w:r w:rsidRPr="002643EE">
        <w:rPr>
          <w:color w:val="auto"/>
        </w:rPr>
        <w:t>m</w:t>
      </w:r>
      <w:r w:rsidRPr="002643EE">
        <w:rPr>
          <w:color w:val="auto"/>
        </w:rPr>
        <w:br/>
      </w:r>
      <w:proofErr w:type="spellStart"/>
      <w:r w:rsidRPr="001521C7">
        <w:rPr>
          <w:color w:val="auto"/>
        </w:rPr>
        <w:t>Te</w:t>
      </w:r>
      <w:proofErr w:type="spellEnd"/>
      <w:r w:rsidRPr="001521C7">
        <w:rPr>
          <w:color w:val="auto"/>
        </w:rPr>
        <w:t xml:space="preserve"> </w:t>
      </w:r>
      <w:proofErr w:type="spellStart"/>
      <w:r w:rsidRPr="001521C7">
        <w:rPr>
          <w:color w:val="auto"/>
        </w:rPr>
        <w:t>Wharewaka</w:t>
      </w:r>
      <w:proofErr w:type="spellEnd"/>
      <w:r w:rsidRPr="001521C7">
        <w:rPr>
          <w:color w:val="auto"/>
        </w:rPr>
        <w:t xml:space="preserve"> o Poneke</w:t>
      </w:r>
      <w:r w:rsidRPr="002643EE">
        <w:rPr>
          <w:color w:val="auto"/>
        </w:rPr>
        <w:t>, Wellington</w:t>
      </w:r>
    </w:p>
    <w:p w14:paraId="49DF353B" w14:textId="77777777" w:rsidR="00FA52A2" w:rsidRPr="00CB73FD" w:rsidRDefault="00FA52A2" w:rsidP="00FA52A2">
      <w:pPr>
        <w:pStyle w:val="Line"/>
      </w:pPr>
    </w:p>
    <w:p w14:paraId="130A00D0" w14:textId="573376ED" w:rsidR="00FA52A2" w:rsidRDefault="00FA52A2" w:rsidP="00FA52A2">
      <w:r w:rsidRPr="001521C7">
        <w:t>The President opened the Annual General Meeting and acknowledged the presence of Past Presiden</w:t>
      </w:r>
      <w:r w:rsidR="00C23B9D">
        <w:t xml:space="preserve">ts including </w:t>
      </w:r>
      <w:r>
        <w:t>Elena Trout</w:t>
      </w:r>
      <w:r w:rsidRPr="001521C7">
        <w:t xml:space="preserve">, Distinguished Fellows, and visitors to the meeting. The President confirmed that the procedure for the meeting </w:t>
      </w:r>
      <w:r>
        <w:t>is that</w:t>
      </w:r>
      <w:r w:rsidRPr="001521C7">
        <w:t xml:space="preserve"> set out in the Rules.</w:t>
      </w:r>
    </w:p>
    <w:p w14:paraId="01CDE004" w14:textId="77777777" w:rsidR="00FA52A2" w:rsidRPr="00761790" w:rsidRDefault="00FA52A2" w:rsidP="00FA52A2">
      <w:pPr>
        <w:pStyle w:val="Heading2"/>
      </w:pPr>
      <w:r>
        <w:t>apologies</w:t>
      </w:r>
    </w:p>
    <w:p w14:paraId="5217B29F" w14:textId="77777777" w:rsidR="00FA52A2" w:rsidRDefault="00FA52A2" w:rsidP="00FA52A2">
      <w:r>
        <w:t>An apology from Emeritus Professor Janis Swan was received from the floor.</w:t>
      </w:r>
    </w:p>
    <w:p w14:paraId="722C6E4E" w14:textId="77777777" w:rsidR="00FA52A2" w:rsidRDefault="00FA52A2" w:rsidP="00FA52A2">
      <w:pPr>
        <w:pStyle w:val="Heading2"/>
      </w:pPr>
      <w:r>
        <w:t>Acknowledgement of past members</w:t>
      </w:r>
    </w:p>
    <w:p w14:paraId="2D909070" w14:textId="77777777" w:rsidR="00FA52A2" w:rsidRDefault="00FA52A2" w:rsidP="00FA52A2">
      <w:r>
        <w:t>The President acknowledged members who had passed on or have passed away in the past year.  The meeting observed a moment’s silence for the following:</w:t>
      </w:r>
    </w:p>
    <w:p w14:paraId="1E01D3F5" w14:textId="77777777" w:rsidR="00FA52A2" w:rsidRDefault="00FA52A2" w:rsidP="00FA52A2">
      <w:pPr>
        <w:sectPr w:rsidR="00FA52A2" w:rsidSect="002B04D3">
          <w:footerReference w:type="default" r:id="rId8"/>
          <w:headerReference w:type="first" r:id="rId9"/>
          <w:footerReference w:type="first" r:id="rId10"/>
          <w:pgSz w:w="11906" w:h="16838" w:code="9"/>
          <w:pgMar w:top="1418" w:right="1134" w:bottom="1134" w:left="1134" w:header="709" w:footer="567" w:gutter="0"/>
          <w:pgNumType w:start="1"/>
          <w:cols w:space="708"/>
          <w:titlePg/>
          <w:docGrid w:linePitch="360"/>
        </w:sectPr>
      </w:pPr>
    </w:p>
    <w:p w14:paraId="472D2B7B" w14:textId="77777777" w:rsidR="00FA52A2" w:rsidRDefault="00FA52A2" w:rsidP="00265C15">
      <w:pPr>
        <w:spacing w:before="60" w:after="40"/>
      </w:pPr>
      <w:r>
        <w:t>Stuart Allan CMEngNZ</w:t>
      </w:r>
    </w:p>
    <w:p w14:paraId="2AE9E07B" w14:textId="77777777" w:rsidR="00FA52A2" w:rsidRDefault="00FA52A2" w:rsidP="00265C15">
      <w:pPr>
        <w:spacing w:before="60" w:after="40"/>
      </w:pPr>
      <w:r>
        <w:t>Graeme </w:t>
      </w:r>
      <w:proofErr w:type="spellStart"/>
      <w:r>
        <w:t>Beere</w:t>
      </w:r>
      <w:proofErr w:type="spellEnd"/>
      <w:r>
        <w:t> FIPENZ - Life</w:t>
      </w:r>
    </w:p>
    <w:p w14:paraId="69559D82" w14:textId="77777777" w:rsidR="00FA52A2" w:rsidRDefault="00FA52A2" w:rsidP="00265C15">
      <w:pPr>
        <w:spacing w:before="60" w:after="40"/>
      </w:pPr>
      <w:r>
        <w:t>Michael </w:t>
      </w:r>
      <w:proofErr w:type="spellStart"/>
      <w:r>
        <w:t>Bekhor</w:t>
      </w:r>
      <w:proofErr w:type="spellEnd"/>
      <w:r>
        <w:t> MIPENZ</w:t>
      </w:r>
    </w:p>
    <w:p w14:paraId="1488615E" w14:textId="77777777" w:rsidR="00FA52A2" w:rsidRDefault="00FA52A2" w:rsidP="00265C15">
      <w:pPr>
        <w:spacing w:before="60" w:after="40"/>
      </w:pPr>
      <w:r>
        <w:t>David Bull FIPENZ</w:t>
      </w:r>
    </w:p>
    <w:p w14:paraId="4F0BFE28" w14:textId="77777777" w:rsidR="00FA52A2" w:rsidRDefault="00FA52A2" w:rsidP="00265C15">
      <w:pPr>
        <w:spacing w:before="60" w:after="40"/>
      </w:pPr>
      <w:r>
        <w:t>David Burns </w:t>
      </w:r>
      <w:proofErr w:type="spellStart"/>
      <w:r>
        <w:t>CMEngNZ</w:t>
      </w:r>
      <w:proofErr w:type="spellEnd"/>
      <w:r>
        <w:t> (</w:t>
      </w:r>
      <w:proofErr w:type="spellStart"/>
      <w:r>
        <w:t>PEngGeol</w:t>
      </w:r>
      <w:proofErr w:type="spellEnd"/>
      <w:r>
        <w:t>)</w:t>
      </w:r>
    </w:p>
    <w:p w14:paraId="1A22286A" w14:textId="77777777" w:rsidR="00FA52A2" w:rsidRDefault="00FA52A2" w:rsidP="00265C15">
      <w:pPr>
        <w:spacing w:before="60" w:after="40"/>
      </w:pPr>
      <w:r>
        <w:t>John Butterworth FIPENZ - Life</w:t>
      </w:r>
    </w:p>
    <w:p w14:paraId="2B7522DB" w14:textId="77777777" w:rsidR="00FA52A2" w:rsidRDefault="00FA52A2" w:rsidP="00265C15">
      <w:pPr>
        <w:spacing w:before="60" w:after="40"/>
      </w:pPr>
      <w:r>
        <w:t>Dan </w:t>
      </w:r>
      <w:proofErr w:type="spellStart"/>
      <w:r>
        <w:t>Calwell</w:t>
      </w:r>
      <w:proofErr w:type="spellEnd"/>
      <w:r>
        <w:t> FIPENZ - Life</w:t>
      </w:r>
    </w:p>
    <w:p w14:paraId="47C6F5D0" w14:textId="77777777" w:rsidR="00FA52A2" w:rsidRDefault="00FA52A2" w:rsidP="00265C15">
      <w:pPr>
        <w:spacing w:before="60" w:after="40"/>
      </w:pPr>
      <w:r>
        <w:t>Kevin Hawes MIPENZ</w:t>
      </w:r>
    </w:p>
    <w:p w14:paraId="36D106A1" w14:textId="77777777" w:rsidR="00FA52A2" w:rsidRDefault="00FA52A2" w:rsidP="00265C15">
      <w:pPr>
        <w:spacing w:before="60" w:after="40"/>
      </w:pPr>
      <w:r>
        <w:t>Malcolm Hawthorn FEngNZ</w:t>
      </w:r>
    </w:p>
    <w:p w14:paraId="0BF80EB5" w14:textId="77777777" w:rsidR="00FA52A2" w:rsidRDefault="00FA52A2" w:rsidP="00265C15">
      <w:pPr>
        <w:spacing w:before="60" w:after="40"/>
      </w:pPr>
      <w:r>
        <w:t>Hans </w:t>
      </w:r>
      <w:proofErr w:type="spellStart"/>
      <w:r>
        <w:t>Huizing</w:t>
      </w:r>
      <w:proofErr w:type="spellEnd"/>
      <w:r>
        <w:t> </w:t>
      </w:r>
      <w:proofErr w:type="spellStart"/>
      <w:r>
        <w:t>FEngNZ</w:t>
      </w:r>
      <w:proofErr w:type="spellEnd"/>
      <w:r>
        <w:t> - Life</w:t>
      </w:r>
    </w:p>
    <w:p w14:paraId="4658DC6B" w14:textId="77777777" w:rsidR="00FA52A2" w:rsidRDefault="00FA52A2" w:rsidP="00265C15">
      <w:pPr>
        <w:spacing w:before="60" w:after="40"/>
      </w:pPr>
      <w:r>
        <w:t>Peter Hunt MIPENZ</w:t>
      </w:r>
    </w:p>
    <w:p w14:paraId="5A0CC438" w14:textId="77777777" w:rsidR="00FA52A2" w:rsidRDefault="00FA52A2" w:rsidP="00265C15">
      <w:pPr>
        <w:spacing w:before="60" w:after="40"/>
      </w:pPr>
      <w:r>
        <w:t>Mike Jarvis FIPENZ - Life</w:t>
      </w:r>
    </w:p>
    <w:p w14:paraId="36D07FE5" w14:textId="77777777" w:rsidR="00FA52A2" w:rsidRDefault="00FA52A2" w:rsidP="00265C15">
      <w:pPr>
        <w:spacing w:before="60" w:after="40"/>
      </w:pPr>
      <w:r>
        <w:t>Harold Lanyon FIPENZ - Life</w:t>
      </w:r>
    </w:p>
    <w:p w14:paraId="77C74F14" w14:textId="77777777" w:rsidR="00FA52A2" w:rsidRDefault="00FA52A2" w:rsidP="00265C15">
      <w:pPr>
        <w:spacing w:before="60" w:after="40"/>
      </w:pPr>
      <w:r>
        <w:t>Trevor </w:t>
      </w:r>
      <w:proofErr w:type="spellStart"/>
      <w:r>
        <w:t>Malloch</w:t>
      </w:r>
      <w:proofErr w:type="spellEnd"/>
      <w:r>
        <w:t> FIPENZ - Life</w:t>
      </w:r>
    </w:p>
    <w:p w14:paraId="343198C5" w14:textId="77777777" w:rsidR="00FA52A2" w:rsidRDefault="00FA52A2" w:rsidP="00265C15">
      <w:pPr>
        <w:spacing w:before="60" w:after="40"/>
      </w:pPr>
      <w:r>
        <w:t>Neville </w:t>
      </w:r>
      <w:proofErr w:type="spellStart"/>
      <w:r>
        <w:t>Melhop</w:t>
      </w:r>
      <w:proofErr w:type="spellEnd"/>
      <w:r>
        <w:t> MIPENZ</w:t>
      </w:r>
    </w:p>
    <w:p w14:paraId="6DBE839F" w14:textId="77777777" w:rsidR="00FA52A2" w:rsidRDefault="00FA52A2" w:rsidP="00265C15">
      <w:pPr>
        <w:spacing w:before="60" w:after="40"/>
      </w:pPr>
      <w:r>
        <w:t>Peter </w:t>
      </w:r>
      <w:proofErr w:type="spellStart"/>
      <w:r>
        <w:t>Nissen</w:t>
      </w:r>
      <w:proofErr w:type="spellEnd"/>
      <w:r>
        <w:t> FIPENZ - Life</w:t>
      </w:r>
    </w:p>
    <w:p w14:paraId="40CC6498" w14:textId="77777777" w:rsidR="00FA52A2" w:rsidRDefault="00FA52A2" w:rsidP="00265C15">
      <w:pPr>
        <w:spacing w:before="60" w:after="40"/>
      </w:pPr>
      <w:proofErr w:type="spellStart"/>
      <w:r>
        <w:t>Raymund</w:t>
      </w:r>
      <w:proofErr w:type="spellEnd"/>
      <w:r>
        <w:t> Power MIPENZ</w:t>
      </w:r>
    </w:p>
    <w:p w14:paraId="7C3C028B" w14:textId="77777777" w:rsidR="00FA52A2" w:rsidRDefault="00FA52A2" w:rsidP="00265C15">
      <w:pPr>
        <w:spacing w:before="60" w:after="40"/>
      </w:pPr>
      <w:r>
        <w:t>Alan Prentice MIPENZ</w:t>
      </w:r>
    </w:p>
    <w:p w14:paraId="253A7AD8" w14:textId="77777777" w:rsidR="00FA52A2" w:rsidRDefault="00FA52A2" w:rsidP="00265C15">
      <w:pPr>
        <w:spacing w:before="60" w:after="40"/>
      </w:pPr>
      <w:r>
        <w:t>Gordon Roberts FIPENZ - Life</w:t>
      </w:r>
    </w:p>
    <w:p w14:paraId="4F877D1F" w14:textId="77777777" w:rsidR="00FA52A2" w:rsidRDefault="00FA52A2" w:rsidP="00265C15">
      <w:pPr>
        <w:spacing w:before="60" w:after="40"/>
      </w:pPr>
      <w:r>
        <w:t>Peter Rutledge FIPENZ - Life</w:t>
      </w:r>
    </w:p>
    <w:p w14:paraId="1BD7E123" w14:textId="77777777" w:rsidR="00FA52A2" w:rsidRDefault="00FA52A2" w:rsidP="00265C15">
      <w:pPr>
        <w:spacing w:before="60" w:after="40"/>
      </w:pPr>
      <w:r>
        <w:t>Lawrence Schwabe MIPENZ - Life</w:t>
      </w:r>
    </w:p>
    <w:p w14:paraId="43E4AB25" w14:textId="77777777" w:rsidR="00FA52A2" w:rsidRDefault="00FA52A2" w:rsidP="00265C15">
      <w:pPr>
        <w:spacing w:before="60" w:after="40"/>
      </w:pPr>
      <w:r>
        <w:t>Jack Sheppard FIPENZ - Life</w:t>
      </w:r>
    </w:p>
    <w:p w14:paraId="36868375" w14:textId="77777777" w:rsidR="00FA52A2" w:rsidRDefault="00FA52A2" w:rsidP="00265C15">
      <w:pPr>
        <w:spacing w:before="60" w:after="40"/>
      </w:pPr>
      <w:r>
        <w:t>Don Sim FIPENZ</w:t>
      </w:r>
    </w:p>
    <w:p w14:paraId="616DF140" w14:textId="77777777" w:rsidR="00FA52A2" w:rsidRDefault="00FA52A2" w:rsidP="00265C15">
      <w:pPr>
        <w:spacing w:before="60" w:after="40"/>
      </w:pPr>
      <w:r>
        <w:t>Peter Simons FIPENZ - Life</w:t>
      </w:r>
    </w:p>
    <w:p w14:paraId="51CD049B" w14:textId="77777777" w:rsidR="00FA52A2" w:rsidRDefault="00FA52A2" w:rsidP="00265C15">
      <w:pPr>
        <w:spacing w:before="60" w:after="40"/>
      </w:pPr>
      <w:r>
        <w:t>Robert Sinclair MIPENZ</w:t>
      </w:r>
    </w:p>
    <w:p w14:paraId="41369EC7" w14:textId="77777777" w:rsidR="00FA52A2" w:rsidRDefault="00FA52A2" w:rsidP="00265C15">
      <w:pPr>
        <w:spacing w:before="60" w:after="40"/>
      </w:pPr>
      <w:r>
        <w:t>Rhys Thomas FIPENZ - Life</w:t>
      </w:r>
    </w:p>
    <w:p w14:paraId="6776046B" w14:textId="77777777" w:rsidR="00FA52A2" w:rsidRDefault="00FA52A2" w:rsidP="00265C15">
      <w:pPr>
        <w:spacing w:before="60" w:after="40"/>
      </w:pPr>
      <w:r>
        <w:t>Peter Thomson MIPENZ</w:t>
      </w:r>
    </w:p>
    <w:p w14:paraId="35946BB1" w14:textId="77777777" w:rsidR="00FA52A2" w:rsidRDefault="00FA52A2" w:rsidP="00265C15">
      <w:pPr>
        <w:spacing w:before="60" w:after="40"/>
      </w:pPr>
      <w:r>
        <w:t>Geoffrey Thornton </w:t>
      </w:r>
      <w:proofErr w:type="spellStart"/>
      <w:r>
        <w:t>HonFIPENZ</w:t>
      </w:r>
      <w:proofErr w:type="spellEnd"/>
    </w:p>
    <w:p w14:paraId="19F43195" w14:textId="77777777" w:rsidR="00FA52A2" w:rsidRDefault="00FA52A2" w:rsidP="00265C15">
      <w:pPr>
        <w:spacing w:before="60" w:after="40"/>
      </w:pPr>
      <w:r>
        <w:t>Arthur Tyndall FIPENZ - Life</w:t>
      </w:r>
    </w:p>
    <w:p w14:paraId="481ED128" w14:textId="77777777" w:rsidR="00FA52A2" w:rsidRDefault="00FA52A2" w:rsidP="00265C15">
      <w:pPr>
        <w:spacing w:before="60" w:after="40"/>
      </w:pPr>
      <w:r>
        <w:t>Kirsten Wallis GIPENZ</w:t>
      </w:r>
    </w:p>
    <w:p w14:paraId="614AD5ED" w14:textId="77777777" w:rsidR="00FA52A2" w:rsidRDefault="00FA52A2" w:rsidP="00265C15">
      <w:pPr>
        <w:spacing w:before="60" w:after="40"/>
      </w:pPr>
      <w:r>
        <w:t>Don Young FIPENZ</w:t>
      </w:r>
    </w:p>
    <w:p w14:paraId="0EFDE29B" w14:textId="77777777" w:rsidR="00FA52A2" w:rsidRDefault="00FA52A2" w:rsidP="00FA52A2">
      <w:pPr>
        <w:spacing w:before="0" w:after="0" w:line="240" w:lineRule="auto"/>
        <w:rPr>
          <w:rFonts w:ascii="Arial" w:eastAsia="Times New Roman" w:hAnsi="Arial"/>
          <w:b/>
          <w:sz w:val="20"/>
          <w:szCs w:val="20"/>
          <w:lang w:eastAsia="en-NZ"/>
        </w:rPr>
        <w:sectPr w:rsidR="00FA52A2" w:rsidSect="00265C15">
          <w:type w:val="continuous"/>
          <w:pgSz w:w="11906" w:h="16838" w:code="9"/>
          <w:pgMar w:top="1418" w:right="1134" w:bottom="851" w:left="1134" w:header="709" w:footer="567" w:gutter="0"/>
          <w:cols w:num="3" w:space="227"/>
          <w:titlePg/>
          <w:docGrid w:linePitch="360"/>
        </w:sectPr>
      </w:pPr>
    </w:p>
    <w:p w14:paraId="3CEB114D" w14:textId="77777777" w:rsidR="00FA52A2" w:rsidRDefault="00FA52A2" w:rsidP="00FA52A2">
      <w:pPr>
        <w:pStyle w:val="Heading2"/>
      </w:pPr>
      <w:r>
        <w:lastRenderedPageBreak/>
        <w:t>Honours list</w:t>
      </w:r>
    </w:p>
    <w:p w14:paraId="21038B45" w14:textId="77777777" w:rsidR="00FA52A2" w:rsidRDefault="00FA52A2" w:rsidP="00FA52A2">
      <w:r>
        <w:t xml:space="preserve">The President acknowledged </w:t>
      </w:r>
      <w:bookmarkStart w:id="0" w:name="_Hlk509329090"/>
      <w:r w:rsidRPr="00B20445">
        <w:t xml:space="preserve">Robin McNeill FEngNZ </w:t>
      </w:r>
      <w:r>
        <w:t xml:space="preserve">for being </w:t>
      </w:r>
      <w:r w:rsidRPr="00B20445">
        <w:t>awarded a Queens Honour</w:t>
      </w:r>
      <w:bookmarkEnd w:id="0"/>
      <w:r>
        <w:t>.</w:t>
      </w:r>
    </w:p>
    <w:p w14:paraId="200296CF" w14:textId="0B52F9F2" w:rsidR="00FA52A2" w:rsidRDefault="00FA52A2" w:rsidP="00FA52A2">
      <w:pPr>
        <w:pStyle w:val="Heading2"/>
      </w:pPr>
      <w:r>
        <w:t>Con</w:t>
      </w:r>
      <w:r w:rsidR="00C23B9D">
        <w:t>firmation of minutes of the 2017</w:t>
      </w:r>
      <w:r>
        <w:t xml:space="preserve">Annual General Meeting </w:t>
      </w:r>
    </w:p>
    <w:p w14:paraId="1E603448" w14:textId="77777777" w:rsidR="00FA52A2" w:rsidRDefault="00FA52A2" w:rsidP="00FA52A2">
      <w:pPr>
        <w:rPr>
          <w:rFonts w:cs="Calibri"/>
          <w:szCs w:val="22"/>
        </w:rPr>
      </w:pPr>
      <w:r>
        <w:rPr>
          <w:rFonts w:cs="Calibri"/>
          <w:szCs w:val="22"/>
        </w:rPr>
        <w:t>The President tabled the draft minutes of the 2017 Annual General Meeting and put the motion for approval to the floor. There was no discussion.</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89"/>
      </w:tblGrid>
      <w:tr w:rsidR="00FA52A2" w14:paraId="5BD26E90" w14:textId="77777777" w:rsidTr="000F4933">
        <w:tc>
          <w:tcPr>
            <w:tcW w:w="1134" w:type="dxa"/>
            <w:shd w:val="clear" w:color="auto" w:fill="auto"/>
          </w:tcPr>
          <w:p w14:paraId="6BC260A8" w14:textId="77777777" w:rsidR="00FA52A2" w:rsidRDefault="00FA52A2" w:rsidP="000F4933">
            <w:pPr>
              <w:pStyle w:val="Tableheading2"/>
              <w:spacing w:line="240" w:lineRule="auto"/>
            </w:pPr>
            <w:r>
              <w:t>Motion</w:t>
            </w:r>
          </w:p>
        </w:tc>
        <w:tc>
          <w:tcPr>
            <w:tcW w:w="8789" w:type="dxa"/>
            <w:shd w:val="clear" w:color="auto" w:fill="auto"/>
          </w:tcPr>
          <w:p w14:paraId="1B02F735" w14:textId="77777777" w:rsidR="00FA52A2" w:rsidRDefault="00FA52A2" w:rsidP="000F4933">
            <w:pPr>
              <w:pStyle w:val="Tabletext2"/>
              <w:tabs>
                <w:tab w:val="clear" w:pos="7290"/>
                <w:tab w:val="right" w:pos="8578"/>
              </w:tabs>
              <w:spacing w:line="276" w:lineRule="auto"/>
            </w:pPr>
            <w:r w:rsidRPr="009E1547">
              <w:t xml:space="preserve">That the minutes of the Annual General Meeting </w:t>
            </w:r>
            <w:r>
              <w:t>held in Wellington on Friday 18 </w:t>
            </w:r>
            <w:r w:rsidRPr="009E1547">
              <w:t>March 201</w:t>
            </w:r>
            <w:r>
              <w:t>7</w:t>
            </w:r>
            <w:r w:rsidRPr="009E1547">
              <w:t xml:space="preserve">, and circulated to those present today, be taken as a true and accurate record of the meeting. </w:t>
            </w:r>
            <w:r w:rsidRPr="009E1547">
              <w:tab/>
            </w:r>
            <w:r w:rsidRPr="00F40AA6">
              <w:rPr>
                <w:i/>
                <w:iCs/>
              </w:rPr>
              <w:t xml:space="preserve">President | Deputy President </w:t>
            </w:r>
            <w:r w:rsidRPr="009E1547">
              <w:rPr>
                <w:i/>
                <w:iCs/>
              </w:rPr>
              <w:t>| carried</w:t>
            </w:r>
          </w:p>
        </w:tc>
        <w:bookmarkStart w:id="1" w:name="_GoBack"/>
        <w:bookmarkEnd w:id="1"/>
      </w:tr>
    </w:tbl>
    <w:p w14:paraId="32E88100" w14:textId="77777777" w:rsidR="00FA52A2" w:rsidRDefault="00FA52A2" w:rsidP="00FA52A2">
      <w:pPr>
        <w:pStyle w:val="Heading2"/>
      </w:pPr>
      <w:r>
        <w:t>Approval of 2016/17 Annual report and Statement of Accounts</w:t>
      </w:r>
    </w:p>
    <w:p w14:paraId="1CA9AC0D" w14:textId="77777777" w:rsidR="00FA52A2" w:rsidRDefault="00FA52A2" w:rsidP="00FA52A2">
      <w:pPr>
        <w:keepNext/>
      </w:pPr>
      <w:r>
        <w:t xml:space="preserve">The President tabled the Annual Report and Financial Statements for 2016/17 </w:t>
      </w:r>
      <w:r>
        <w:rPr>
          <w:rFonts w:cs="Calibri"/>
          <w:szCs w:val="22"/>
        </w:rPr>
        <w:t>and put the motion for approval to the floor</w:t>
      </w:r>
      <w:r>
        <w:t>.  There was no discussion.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8755"/>
      </w:tblGrid>
      <w:tr w:rsidR="00FA52A2" w14:paraId="689DA899" w14:textId="77777777" w:rsidTr="000F4933">
        <w:tc>
          <w:tcPr>
            <w:tcW w:w="1134" w:type="dxa"/>
          </w:tcPr>
          <w:p w14:paraId="343A3A67" w14:textId="77777777" w:rsidR="00FA52A2" w:rsidRDefault="00FA52A2" w:rsidP="000F4933">
            <w:pPr>
              <w:pStyle w:val="Tableheading2"/>
            </w:pPr>
            <w:r>
              <w:t>Motion</w:t>
            </w:r>
          </w:p>
        </w:tc>
        <w:tc>
          <w:tcPr>
            <w:tcW w:w="8755" w:type="dxa"/>
          </w:tcPr>
          <w:p w14:paraId="38DF466D" w14:textId="4A00B14F" w:rsidR="00FA52A2" w:rsidRDefault="00FA52A2" w:rsidP="000F4933">
            <w:pPr>
              <w:pStyle w:val="Tabletext2"/>
              <w:tabs>
                <w:tab w:val="clear" w:pos="7290"/>
                <w:tab w:val="right" w:pos="8426"/>
              </w:tabs>
              <w:spacing w:line="276" w:lineRule="auto"/>
            </w:pPr>
            <w:r w:rsidRPr="00BB3679">
              <w:t xml:space="preserve">That the </w:t>
            </w:r>
            <w:r>
              <w:t>2016/17</w:t>
            </w:r>
            <w:r w:rsidRPr="00D53A3D">
              <w:t xml:space="preserve"> Annual Report, </w:t>
            </w:r>
            <w:r>
              <w:t xml:space="preserve">available </w:t>
            </w:r>
            <w:r w:rsidRPr="00D53A3D">
              <w:t xml:space="preserve">electronically </w:t>
            </w:r>
            <w:r>
              <w:t xml:space="preserve">from </w:t>
            </w:r>
            <w:r w:rsidR="00E1352C">
              <w:t>1 March 2018</w:t>
            </w:r>
            <w:r>
              <w:t>, be approved.</w:t>
            </w:r>
            <w:r>
              <w:tab/>
            </w:r>
            <w:r>
              <w:br/>
            </w:r>
            <w:r>
              <w:rPr>
                <w:i/>
              </w:rPr>
              <w:tab/>
            </w:r>
            <w:r w:rsidRPr="002E650E">
              <w:rPr>
                <w:i/>
              </w:rPr>
              <w:t>President | Ron McDowall | carried</w:t>
            </w:r>
          </w:p>
        </w:tc>
      </w:tr>
      <w:tr w:rsidR="00FA52A2" w14:paraId="72FB7CFF" w14:textId="77777777" w:rsidTr="000F4933">
        <w:tc>
          <w:tcPr>
            <w:tcW w:w="1134" w:type="dxa"/>
          </w:tcPr>
          <w:p w14:paraId="0359F018" w14:textId="77777777" w:rsidR="00FA52A2" w:rsidRDefault="00FA52A2" w:rsidP="000F4933">
            <w:pPr>
              <w:pStyle w:val="Tableheading2"/>
            </w:pPr>
            <w:r>
              <w:t>Motion</w:t>
            </w:r>
          </w:p>
        </w:tc>
        <w:tc>
          <w:tcPr>
            <w:tcW w:w="8755" w:type="dxa"/>
          </w:tcPr>
          <w:p w14:paraId="2C5C7B86" w14:textId="7C9315D0" w:rsidR="00FA52A2" w:rsidRDefault="00FA52A2" w:rsidP="000F4933">
            <w:pPr>
              <w:pStyle w:val="Tabletext2"/>
              <w:tabs>
                <w:tab w:val="clear" w:pos="7290"/>
                <w:tab w:val="right" w:pos="8426"/>
              </w:tabs>
              <w:spacing w:line="276" w:lineRule="auto"/>
            </w:pPr>
            <w:r w:rsidRPr="00BB3679">
              <w:t xml:space="preserve">That the </w:t>
            </w:r>
            <w:r w:rsidRPr="00D53A3D">
              <w:t>201</w:t>
            </w:r>
            <w:r>
              <w:t>6/17</w:t>
            </w:r>
            <w:r w:rsidRPr="00D53A3D">
              <w:t xml:space="preserve"> full financial statements, </w:t>
            </w:r>
            <w:r>
              <w:t>available on the Engineering New Zealand website</w:t>
            </w:r>
            <w:r w:rsidR="002B04D3">
              <w:t xml:space="preserve"> from 1 March 2018</w:t>
            </w:r>
            <w:r>
              <w:t>,</w:t>
            </w:r>
            <w:r w:rsidRPr="00D53A3D">
              <w:t xml:space="preserve"> </w:t>
            </w:r>
            <w:r w:rsidRPr="00BB3679">
              <w:t>be approved</w:t>
            </w:r>
            <w:r>
              <w:t>.</w:t>
            </w:r>
            <w:r>
              <w:tab/>
            </w:r>
            <w:r w:rsidRPr="001D2EEC">
              <w:rPr>
                <w:i/>
              </w:rPr>
              <w:t>President</w:t>
            </w:r>
            <w:r>
              <w:rPr>
                <w:i/>
              </w:rPr>
              <w:t xml:space="preserve"> | Vice President | carried</w:t>
            </w:r>
          </w:p>
        </w:tc>
      </w:tr>
    </w:tbl>
    <w:p w14:paraId="34F7411E" w14:textId="77777777" w:rsidR="00FA52A2" w:rsidRDefault="00FA52A2" w:rsidP="00FA52A2">
      <w:pPr>
        <w:pStyle w:val="Heading2"/>
      </w:pPr>
      <w:r>
        <w:t>New APPOINTMENTS to the board</w:t>
      </w:r>
    </w:p>
    <w:p w14:paraId="0C89E6C1" w14:textId="77777777" w:rsidR="00FA52A2" w:rsidRDefault="00FA52A2" w:rsidP="00FA52A2">
      <w:r w:rsidRPr="00F40AA6">
        <w:t>The President declared the results of the 201</w:t>
      </w:r>
      <w:r>
        <w:t>8/19</w:t>
      </w:r>
      <w:r w:rsidRPr="00F40AA6">
        <w:t xml:space="preserve"> elections as: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26"/>
        <w:gridCol w:w="5812"/>
      </w:tblGrid>
      <w:tr w:rsidR="00FA52A2" w14:paraId="7F4CB732" w14:textId="77777777" w:rsidTr="000F4933">
        <w:tc>
          <w:tcPr>
            <w:tcW w:w="1951" w:type="dxa"/>
          </w:tcPr>
          <w:p w14:paraId="21663F33" w14:textId="77777777" w:rsidR="00FA52A2" w:rsidRPr="00C35E8C" w:rsidRDefault="00FA52A2" w:rsidP="000F4933">
            <w:pPr>
              <w:pStyle w:val="Blockheading"/>
            </w:pPr>
            <w:r w:rsidRPr="00C35E8C">
              <w:t>President</w:t>
            </w:r>
          </w:p>
        </w:tc>
        <w:tc>
          <w:tcPr>
            <w:tcW w:w="2126" w:type="dxa"/>
          </w:tcPr>
          <w:p w14:paraId="6A934D22" w14:textId="77777777" w:rsidR="00FA52A2" w:rsidRPr="00C35E8C" w:rsidRDefault="00FA52A2" w:rsidP="000F4933">
            <w:r>
              <w:t>Dean Kimpton</w:t>
            </w:r>
          </w:p>
        </w:tc>
        <w:tc>
          <w:tcPr>
            <w:tcW w:w="5812" w:type="dxa"/>
          </w:tcPr>
          <w:p w14:paraId="300307BD" w14:textId="77777777" w:rsidR="00FA52A2" w:rsidRPr="00C35E8C" w:rsidRDefault="00FA52A2" w:rsidP="000F4933">
            <w:proofErr w:type="gramStart"/>
            <w:r>
              <w:t>One year</w:t>
            </w:r>
            <w:proofErr w:type="gramEnd"/>
            <w:r>
              <w:t xml:space="preserve"> term</w:t>
            </w:r>
          </w:p>
        </w:tc>
      </w:tr>
      <w:tr w:rsidR="00FA52A2" w14:paraId="5DD41480" w14:textId="77777777" w:rsidTr="000F4933">
        <w:tc>
          <w:tcPr>
            <w:tcW w:w="1951" w:type="dxa"/>
          </w:tcPr>
          <w:p w14:paraId="3D1CFBB1" w14:textId="77777777" w:rsidR="00FA52A2" w:rsidRPr="00C35E8C" w:rsidRDefault="00FA52A2" w:rsidP="000F4933">
            <w:pPr>
              <w:pStyle w:val="Blockheading"/>
            </w:pPr>
            <w:r w:rsidRPr="00C35E8C">
              <w:t>Deputy President</w:t>
            </w:r>
          </w:p>
        </w:tc>
        <w:tc>
          <w:tcPr>
            <w:tcW w:w="2126" w:type="dxa"/>
          </w:tcPr>
          <w:p w14:paraId="1BF078F7" w14:textId="77777777" w:rsidR="00FA52A2" w:rsidRPr="00C35E8C" w:rsidRDefault="00FA52A2" w:rsidP="000F4933">
            <w:r>
              <w:t>Ben Holland</w:t>
            </w:r>
          </w:p>
        </w:tc>
        <w:tc>
          <w:tcPr>
            <w:tcW w:w="5812" w:type="dxa"/>
          </w:tcPr>
          <w:p w14:paraId="735D5007" w14:textId="77777777" w:rsidR="00FA52A2" w:rsidRPr="00C35E8C" w:rsidRDefault="00FA52A2" w:rsidP="000F4933">
            <w:proofErr w:type="gramStart"/>
            <w:r>
              <w:t>One year</w:t>
            </w:r>
            <w:proofErr w:type="gramEnd"/>
            <w:r>
              <w:t xml:space="preserve"> term</w:t>
            </w:r>
          </w:p>
        </w:tc>
      </w:tr>
      <w:tr w:rsidR="00FA52A2" w14:paraId="1BA0653F" w14:textId="77777777" w:rsidTr="000F4933">
        <w:tc>
          <w:tcPr>
            <w:tcW w:w="1951" w:type="dxa"/>
          </w:tcPr>
          <w:p w14:paraId="2C236B5C" w14:textId="77777777" w:rsidR="00FA52A2" w:rsidRPr="00C35E8C" w:rsidRDefault="00FA52A2" w:rsidP="000F4933">
            <w:pPr>
              <w:pStyle w:val="Blockheading"/>
            </w:pPr>
            <w:r w:rsidRPr="00C35E8C">
              <w:t>Vice President</w:t>
            </w:r>
          </w:p>
        </w:tc>
        <w:tc>
          <w:tcPr>
            <w:tcW w:w="2126" w:type="dxa"/>
          </w:tcPr>
          <w:p w14:paraId="65DA81BC" w14:textId="77777777" w:rsidR="00FA52A2" w:rsidRPr="00C35E8C" w:rsidRDefault="00FA52A2" w:rsidP="000F4933">
            <w:r>
              <w:t>Colin Crampton</w:t>
            </w:r>
          </w:p>
        </w:tc>
        <w:tc>
          <w:tcPr>
            <w:tcW w:w="5812" w:type="dxa"/>
          </w:tcPr>
          <w:p w14:paraId="0AAFF6EC" w14:textId="77777777" w:rsidR="00FA52A2" w:rsidRPr="00C35E8C" w:rsidRDefault="00FA52A2" w:rsidP="000F4933">
            <w:proofErr w:type="gramStart"/>
            <w:r>
              <w:t>One year</w:t>
            </w:r>
            <w:proofErr w:type="gramEnd"/>
            <w:r>
              <w:t xml:space="preserve"> term</w:t>
            </w:r>
          </w:p>
        </w:tc>
      </w:tr>
      <w:tr w:rsidR="00FA52A2" w14:paraId="5B3DEFB5" w14:textId="77777777" w:rsidTr="000F4933">
        <w:tc>
          <w:tcPr>
            <w:tcW w:w="1951" w:type="dxa"/>
          </w:tcPr>
          <w:p w14:paraId="7358ED7D" w14:textId="77777777" w:rsidR="00FA52A2" w:rsidRPr="00C35E8C" w:rsidRDefault="00FA52A2" w:rsidP="000F4933">
            <w:pPr>
              <w:pStyle w:val="Blockheading"/>
            </w:pPr>
            <w:r w:rsidRPr="00C35E8C">
              <w:t>Board Members</w:t>
            </w:r>
            <w:r>
              <w:t xml:space="preserve"> </w:t>
            </w:r>
          </w:p>
        </w:tc>
        <w:tc>
          <w:tcPr>
            <w:tcW w:w="2126" w:type="dxa"/>
          </w:tcPr>
          <w:p w14:paraId="359BB8D1" w14:textId="050BCB1A" w:rsidR="00FA52A2" w:rsidRPr="00C35E8C" w:rsidRDefault="00265C15" w:rsidP="00265C15">
            <w:pPr>
              <w:spacing w:line="276" w:lineRule="auto"/>
            </w:pPr>
            <w:r>
              <w:t xml:space="preserve">Tim Fisher </w:t>
            </w:r>
            <w:r>
              <w:br/>
            </w:r>
            <w:r w:rsidR="00FA52A2">
              <w:t>Geoffrey Farquhar</w:t>
            </w:r>
          </w:p>
        </w:tc>
        <w:tc>
          <w:tcPr>
            <w:tcW w:w="5812" w:type="dxa"/>
          </w:tcPr>
          <w:p w14:paraId="320DECB0" w14:textId="4C6EB508" w:rsidR="00FA52A2" w:rsidRPr="00C35E8C" w:rsidRDefault="00FA52A2" w:rsidP="000F4933">
            <w:proofErr w:type="gramStart"/>
            <w:r>
              <w:t>Three year</w:t>
            </w:r>
            <w:proofErr w:type="gramEnd"/>
            <w:r>
              <w:t xml:space="preserve"> term</w:t>
            </w:r>
            <w:r>
              <w:br/>
              <w:t>Three year term</w:t>
            </w:r>
          </w:p>
        </w:tc>
      </w:tr>
    </w:tbl>
    <w:p w14:paraId="7221CF70" w14:textId="2BFEDBD7" w:rsidR="00FA52A2" w:rsidRDefault="00C23B9D" w:rsidP="00C23B9D">
      <w:r>
        <w:t xml:space="preserve">The President also announced the appointment of Sina Cotter-Tait to the Board for a </w:t>
      </w:r>
      <w:proofErr w:type="gramStart"/>
      <w:r>
        <w:t>two year</w:t>
      </w:r>
      <w:proofErr w:type="gramEnd"/>
      <w:r>
        <w:t xml:space="preserve"> term, in accordance with Rule 13.1C of the Engineering New Zealand Rules.</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160"/>
        <w:gridCol w:w="5812"/>
      </w:tblGrid>
      <w:tr w:rsidR="00D623B0" w14:paraId="3748E246" w14:textId="4C9BC011" w:rsidTr="00D623B0">
        <w:tc>
          <w:tcPr>
            <w:tcW w:w="1951" w:type="dxa"/>
          </w:tcPr>
          <w:p w14:paraId="161FEFFB" w14:textId="2919DA2B" w:rsidR="00D623B0" w:rsidRPr="00C35E8C" w:rsidRDefault="00D623B0" w:rsidP="000F4933">
            <w:pPr>
              <w:pStyle w:val="Blockheading"/>
              <w:spacing w:line="276" w:lineRule="auto"/>
            </w:pPr>
            <w:r>
              <w:t xml:space="preserve">Governing Board members </w:t>
            </w:r>
            <w:r w:rsidRPr="00C35E8C">
              <w:t>whose terms continue</w:t>
            </w:r>
          </w:p>
        </w:tc>
        <w:tc>
          <w:tcPr>
            <w:tcW w:w="2160" w:type="dxa"/>
          </w:tcPr>
          <w:p w14:paraId="62462010" w14:textId="2C67215B" w:rsidR="00D623B0" w:rsidRPr="00C35E8C" w:rsidRDefault="00D623B0" w:rsidP="00265C15">
            <w:pPr>
              <w:spacing w:line="276" w:lineRule="auto"/>
            </w:pPr>
            <w:r>
              <w:t xml:space="preserve">Craig Price </w:t>
            </w:r>
            <w:r>
              <w:br/>
              <w:t>Jan Evans-Freeman</w:t>
            </w:r>
            <w:r>
              <w:br/>
              <w:t>John Burden</w:t>
            </w:r>
            <w:r>
              <w:br/>
              <w:t>Kaye Clark</w:t>
            </w:r>
            <w:r>
              <w:br/>
              <w:t>Sue-Ellen Fenelon</w:t>
            </w:r>
          </w:p>
        </w:tc>
        <w:tc>
          <w:tcPr>
            <w:tcW w:w="5812" w:type="dxa"/>
          </w:tcPr>
          <w:p w14:paraId="0E243AD9" w14:textId="0FD8F088" w:rsidR="00265C15" w:rsidRDefault="00D623B0" w:rsidP="00265C15">
            <w:pPr>
              <w:spacing w:line="276" w:lineRule="auto"/>
            </w:pPr>
            <w:r>
              <w:t>Immediate Past President</w:t>
            </w:r>
            <w:r w:rsidR="00265C15">
              <w:br/>
              <w:t>Board Member</w:t>
            </w:r>
            <w:r w:rsidR="00265C15">
              <w:br/>
              <w:t>Board Member</w:t>
            </w:r>
            <w:r w:rsidR="00265C15">
              <w:br/>
              <w:t>Board Member</w:t>
            </w:r>
            <w:r w:rsidR="00265C15">
              <w:br/>
              <w:t>Board Member</w:t>
            </w:r>
          </w:p>
        </w:tc>
      </w:tr>
    </w:tbl>
    <w:p w14:paraId="021D76D1" w14:textId="77777777" w:rsidR="00FA52A2" w:rsidRDefault="00FA52A2" w:rsidP="00FA52A2">
      <w:r>
        <w:t>The President thanked the scrutineers for confirming the results of the Board elections.</w:t>
      </w:r>
    </w:p>
    <w:p w14:paraId="3F63EC2B" w14:textId="77777777" w:rsidR="00FA52A2" w:rsidRDefault="00FA52A2" w:rsidP="00FA52A2">
      <w:r>
        <w:t>The President acknowledged and thanked outdoing director Ron McDowall, and Past President Elena Trout.</w:t>
      </w:r>
    </w:p>
    <w:p w14:paraId="776808F5" w14:textId="77777777" w:rsidR="00FA52A2" w:rsidRDefault="00FA52A2" w:rsidP="00FA52A2">
      <w:pPr>
        <w:pStyle w:val="Heading2"/>
      </w:pPr>
      <w:r>
        <w:lastRenderedPageBreak/>
        <w:t>Appointment of auditor</w:t>
      </w:r>
    </w:p>
    <w:p w14:paraId="6D2C9FF4" w14:textId="77777777" w:rsidR="00FA52A2" w:rsidRDefault="00FA52A2" w:rsidP="00FA52A2">
      <w:pPr>
        <w:keepNext/>
      </w:pPr>
      <w:r w:rsidRPr="00CE2E74">
        <w:t>The President tabled the recommendation from the Audit</w:t>
      </w:r>
      <w:r>
        <w:t xml:space="preserve">, </w:t>
      </w:r>
      <w:r w:rsidRPr="00CE2E74">
        <w:t xml:space="preserve">Risk </w:t>
      </w:r>
      <w:r>
        <w:t xml:space="preserve">and Finance </w:t>
      </w:r>
      <w:r w:rsidRPr="00CE2E74">
        <w:t>Committee that Grant Thornton be appointed as auditor</w:t>
      </w:r>
      <w:r w:rsidRPr="002E650E">
        <w:rPr>
          <w:rFonts w:cs="Calibri"/>
          <w:szCs w:val="22"/>
        </w:rPr>
        <w:t xml:space="preserve"> </w:t>
      </w:r>
      <w:r>
        <w:rPr>
          <w:rFonts w:cs="Calibri"/>
          <w:szCs w:val="22"/>
        </w:rPr>
        <w:t>and put the motion for approval to the floor</w:t>
      </w:r>
      <w:r w:rsidRPr="00CE2E74">
        <w:t>.  There was no discussion.</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47"/>
      </w:tblGrid>
      <w:tr w:rsidR="00FA52A2" w14:paraId="18612B6D" w14:textId="77777777" w:rsidTr="000F4933">
        <w:tc>
          <w:tcPr>
            <w:tcW w:w="1242" w:type="dxa"/>
          </w:tcPr>
          <w:p w14:paraId="640144B5" w14:textId="77777777" w:rsidR="00FA52A2" w:rsidRDefault="00FA52A2" w:rsidP="000F4933">
            <w:pPr>
              <w:pStyle w:val="Tableheading2"/>
            </w:pPr>
            <w:r>
              <w:t>Motion</w:t>
            </w:r>
          </w:p>
        </w:tc>
        <w:tc>
          <w:tcPr>
            <w:tcW w:w="8647" w:type="dxa"/>
          </w:tcPr>
          <w:p w14:paraId="1FB5B157" w14:textId="77777777" w:rsidR="00FA52A2" w:rsidRDefault="00FA52A2" w:rsidP="000F4933">
            <w:pPr>
              <w:pStyle w:val="Tabletext2"/>
              <w:tabs>
                <w:tab w:val="clear" w:pos="7290"/>
                <w:tab w:val="right" w:pos="8426"/>
              </w:tabs>
              <w:spacing w:line="276" w:lineRule="auto"/>
            </w:pPr>
            <w:r w:rsidRPr="009E1547">
              <w:t xml:space="preserve">That on the recommendation of the </w:t>
            </w:r>
            <w:r w:rsidRPr="002E650E">
              <w:t>Audit, Risk and Finance Committee</w:t>
            </w:r>
            <w:r w:rsidRPr="009E1547">
              <w:t xml:space="preserve">, Grant Thornton is appointed as auditor at a fee to be approved by the Board. </w:t>
            </w:r>
            <w:r>
              <w:br/>
            </w:r>
            <w:r w:rsidRPr="009E1547">
              <w:tab/>
            </w:r>
            <w:r w:rsidRPr="002E650E">
              <w:rPr>
                <w:i/>
              </w:rPr>
              <w:t>President | Deputy President | carried</w:t>
            </w:r>
          </w:p>
        </w:tc>
      </w:tr>
    </w:tbl>
    <w:p w14:paraId="62CBBFC0" w14:textId="77777777" w:rsidR="00FA52A2" w:rsidRDefault="00FA52A2" w:rsidP="00FA52A2">
      <w:pPr>
        <w:pStyle w:val="Heading2"/>
      </w:pPr>
      <w:r>
        <w:t>Vote of thanks</w:t>
      </w:r>
    </w:p>
    <w:p w14:paraId="3D8809B5" w14:textId="77777777" w:rsidR="00FA52A2" w:rsidRDefault="00FA52A2" w:rsidP="00FA52A2">
      <w:r>
        <w:t>The President put forward a motion of thanks.</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47"/>
      </w:tblGrid>
      <w:tr w:rsidR="00FA52A2" w14:paraId="3BA203D0" w14:textId="77777777" w:rsidTr="000F4933">
        <w:tc>
          <w:tcPr>
            <w:tcW w:w="1242" w:type="dxa"/>
          </w:tcPr>
          <w:p w14:paraId="26E9403E" w14:textId="77777777" w:rsidR="00FA52A2" w:rsidRDefault="00FA52A2" w:rsidP="000F4933">
            <w:pPr>
              <w:pStyle w:val="Tableheading2"/>
            </w:pPr>
            <w:r>
              <w:t>Motion</w:t>
            </w:r>
          </w:p>
        </w:tc>
        <w:tc>
          <w:tcPr>
            <w:tcW w:w="8647" w:type="dxa"/>
          </w:tcPr>
          <w:p w14:paraId="5D525C0B" w14:textId="77777777" w:rsidR="00FA52A2" w:rsidRDefault="00FA52A2" w:rsidP="000F4933">
            <w:pPr>
              <w:pStyle w:val="Tabletext2"/>
              <w:tabs>
                <w:tab w:val="clear" w:pos="7290"/>
                <w:tab w:val="right" w:pos="8426"/>
              </w:tabs>
              <w:spacing w:line="276" w:lineRule="auto"/>
            </w:pPr>
            <w:r w:rsidRPr="00E563A1">
              <w:rPr>
                <w:szCs w:val="19"/>
              </w:rPr>
              <w:t xml:space="preserve">That all those members who have </w:t>
            </w:r>
            <w:r w:rsidRPr="009E1547">
              <w:t>served</w:t>
            </w:r>
            <w:r w:rsidRPr="00E563A1">
              <w:rPr>
                <w:szCs w:val="19"/>
              </w:rPr>
              <w:t xml:space="preserve"> on committees or as representatives of </w:t>
            </w:r>
            <w:r>
              <w:t>Engineering New Zealand</w:t>
            </w:r>
            <w:r w:rsidRPr="00E563A1">
              <w:t xml:space="preserve"> </w:t>
            </w:r>
            <w:r w:rsidRPr="00E563A1">
              <w:rPr>
                <w:szCs w:val="19"/>
              </w:rPr>
              <w:t>during the past year</w:t>
            </w:r>
            <w:r>
              <w:t xml:space="preserve"> be formally acknowledged and thanked</w:t>
            </w:r>
            <w:r w:rsidRPr="00E563A1">
              <w:rPr>
                <w:szCs w:val="19"/>
              </w:rPr>
              <w:t xml:space="preserve">. </w:t>
            </w:r>
            <w:r>
              <w:br/>
            </w:r>
            <w:r w:rsidRPr="00E563A1">
              <w:rPr>
                <w:szCs w:val="19"/>
              </w:rPr>
              <w:tab/>
            </w:r>
            <w:r w:rsidRPr="00E563A1">
              <w:rPr>
                <w:i/>
              </w:rPr>
              <w:t xml:space="preserve">President | Kaye Clark </w:t>
            </w:r>
            <w:r w:rsidRPr="00E563A1">
              <w:rPr>
                <w:i/>
                <w:szCs w:val="19"/>
              </w:rPr>
              <w:t>| carried</w:t>
            </w:r>
          </w:p>
        </w:tc>
      </w:tr>
    </w:tbl>
    <w:p w14:paraId="51791907" w14:textId="77777777" w:rsidR="00FA52A2" w:rsidRDefault="00FA52A2" w:rsidP="00FA52A2">
      <w:pPr>
        <w:pStyle w:val="Heading2"/>
      </w:pPr>
      <w:r>
        <w:t>general business</w:t>
      </w:r>
    </w:p>
    <w:p w14:paraId="2DC212E9" w14:textId="661A02E1" w:rsidR="00FA52A2" w:rsidRDefault="00FA52A2" w:rsidP="00FA52A2">
      <w:pPr>
        <w:pStyle w:val="Indent1"/>
        <w:ind w:left="0"/>
      </w:pPr>
      <w:r>
        <w:t>There were two items raised under General Business.  One relating to our role in respect of advocating for task based licensing and what this means for the Chartered Professional Engineers Register (Andrew Hunt).  One in respect to the review of the Rules (Lindsay Robertson)</w:t>
      </w:r>
      <w:r w:rsidR="00C23B9D">
        <w:t xml:space="preserve">, where </w:t>
      </w:r>
      <w:r>
        <w:t>Mr Robertson spoke to his concerns about the appropriateness of the current Board and Engineering New Zealand staff overseeing the review process due to potential conflicts of interest.</w:t>
      </w:r>
    </w:p>
    <w:p w14:paraId="3436287D" w14:textId="77777777" w:rsidR="00FA52A2" w:rsidRDefault="00FA52A2" w:rsidP="00FA52A2"/>
    <w:p w14:paraId="1CBC142F" w14:textId="77777777" w:rsidR="00FA52A2" w:rsidRDefault="00FA52A2" w:rsidP="00FA52A2">
      <w:r>
        <w:t xml:space="preserve">The meeting </w:t>
      </w:r>
      <w:r w:rsidRPr="001236AA">
        <w:t xml:space="preserve">closed at </w:t>
      </w:r>
      <w:r>
        <w:t>9.40 am</w:t>
      </w:r>
      <w:r w:rsidRPr="001236AA">
        <w:t>.</w:t>
      </w:r>
    </w:p>
    <w:p w14:paraId="765F2191" w14:textId="77777777" w:rsidR="00FA52A2" w:rsidRDefault="00FA52A2" w:rsidP="00FA52A2"/>
    <w:p w14:paraId="6BA7244C" w14:textId="77777777" w:rsidR="00FA52A2" w:rsidRDefault="00FA52A2" w:rsidP="00FA52A2"/>
    <w:p w14:paraId="06286994" w14:textId="77777777" w:rsidR="00FA52A2" w:rsidRDefault="00FA52A2" w:rsidP="00FA52A2">
      <w:pPr>
        <w:tabs>
          <w:tab w:val="right" w:leader="underscore" w:pos="4536"/>
          <w:tab w:val="left" w:pos="5103"/>
          <w:tab w:val="right" w:leader="underscore" w:pos="9638"/>
        </w:tabs>
        <w:spacing w:after="0"/>
      </w:pPr>
      <w:r>
        <w:tab/>
      </w:r>
      <w:r>
        <w:tab/>
      </w:r>
      <w:r>
        <w:tab/>
      </w:r>
    </w:p>
    <w:p w14:paraId="576710E1" w14:textId="77777777" w:rsidR="00FA52A2" w:rsidRPr="00945328" w:rsidRDefault="00FA52A2" w:rsidP="00FA52A2">
      <w:pPr>
        <w:tabs>
          <w:tab w:val="left" w:pos="5103"/>
        </w:tabs>
      </w:pPr>
      <w:r>
        <w:t>Chair</w:t>
      </w:r>
      <w:r>
        <w:tab/>
        <w:t>Date</w:t>
      </w:r>
    </w:p>
    <w:p w14:paraId="27FF77D5" w14:textId="77777777" w:rsidR="00E913F7" w:rsidRPr="00D6492D" w:rsidRDefault="00E913F7" w:rsidP="00FA52A2">
      <w:pPr>
        <w:pStyle w:val="ListBullet"/>
        <w:numPr>
          <w:ilvl w:val="0"/>
          <w:numId w:val="0"/>
        </w:numPr>
        <w:ind w:left="357" w:hanging="357"/>
      </w:pPr>
    </w:p>
    <w:sectPr w:rsidR="00E913F7" w:rsidRPr="00D6492D" w:rsidSect="002B04D3">
      <w:headerReference w:type="first" r:id="rId11"/>
      <w:type w:val="continuous"/>
      <w:pgSz w:w="11906" w:h="16838" w:code="9"/>
      <w:pgMar w:top="1418"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1F35F" w14:textId="77777777" w:rsidR="00EB553D" w:rsidRDefault="00EB553D" w:rsidP="009A74F2">
      <w:r>
        <w:separator/>
      </w:r>
    </w:p>
  </w:endnote>
  <w:endnote w:type="continuationSeparator" w:id="0">
    <w:p w14:paraId="0B59CAE2" w14:textId="77777777" w:rsidR="00EB553D" w:rsidRDefault="00EB553D" w:rsidP="009A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94983" w14:textId="106707C2" w:rsidR="00265C15" w:rsidRPr="00AA723D" w:rsidRDefault="00265C15" w:rsidP="00265C15">
    <w:pPr>
      <w:pStyle w:val="Footer"/>
      <w:tabs>
        <w:tab w:val="clear" w:pos="9026"/>
        <w:tab w:val="right" w:pos="9638"/>
      </w:tabs>
      <w:jc w:val="left"/>
      <w:rPr>
        <w:b/>
      </w:rPr>
    </w:pPr>
    <w:r>
      <w:t xml:space="preserve">Engineering New Zealand </w:t>
    </w:r>
    <w:r w:rsidRPr="00670ECB">
      <w:rPr>
        <w:spacing w:val="20"/>
      </w:rPr>
      <w:t>::</w:t>
    </w:r>
    <w:r>
      <w:t xml:space="preserve"> minutes of the 2018 agm</w:t>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8D766B">
      <w:rPr>
        <w:b/>
        <w:szCs w:val="16"/>
      </w:rPr>
      <w:t>3</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8D766B">
      <w:rPr>
        <w:b/>
        <w:szCs w:val="16"/>
      </w:rPr>
      <w:t>3</w:t>
    </w:r>
    <w:r>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C3CF" w14:textId="7AFB45AF" w:rsidR="00265C15" w:rsidRPr="00AA723D" w:rsidRDefault="00265C15" w:rsidP="00265C15">
    <w:pPr>
      <w:pStyle w:val="Footer"/>
      <w:tabs>
        <w:tab w:val="clear" w:pos="9026"/>
        <w:tab w:val="right" w:pos="9638"/>
      </w:tabs>
      <w:jc w:val="left"/>
      <w:rPr>
        <w:b/>
      </w:rPr>
    </w:pPr>
    <w:r>
      <w:t xml:space="preserve">Engineering New Zealand </w:t>
    </w:r>
    <w:r w:rsidRPr="00670ECB">
      <w:rPr>
        <w:spacing w:val="20"/>
      </w:rPr>
      <w:t>::</w:t>
    </w:r>
    <w:r>
      <w:t xml:space="preserve"> minutes of the 2018 agm</w:t>
    </w:r>
    <w:r w:rsidRPr="00FC1819">
      <w:rPr>
        <w:lang w:val="en-GB"/>
      </w:rPr>
      <w:t xml:space="preserve">  </w:t>
    </w:r>
    <w:r>
      <w:rPr>
        <w:lang w:val="en-GB"/>
      </w:rPr>
      <w:tab/>
    </w:r>
    <w:r>
      <w:rPr>
        <w:lang w:val="en-GB"/>
      </w:rPr>
      <w:tab/>
    </w:r>
    <w:r w:rsidRPr="009A7E3D">
      <w:rPr>
        <w:b/>
        <w:szCs w:val="16"/>
        <w:lang w:val="en-GB"/>
      </w:rPr>
      <w:t>Page</w:t>
    </w:r>
    <w:r w:rsidRPr="009A7E3D">
      <w:rPr>
        <w:b/>
        <w:color w:val="0085CA"/>
        <w:szCs w:val="16"/>
        <w:lang w:val="en-GB"/>
      </w:rPr>
      <w:t xml:space="preserve"> </w:t>
    </w:r>
    <w:r w:rsidRPr="009A7E3D">
      <w:rPr>
        <w:b/>
        <w:szCs w:val="16"/>
      </w:rPr>
      <w:fldChar w:fldCharType="begin"/>
    </w:r>
    <w:r w:rsidRPr="009A7E3D">
      <w:rPr>
        <w:b/>
        <w:szCs w:val="16"/>
      </w:rPr>
      <w:instrText xml:space="preserve"> PAGE </w:instrText>
    </w:r>
    <w:r w:rsidRPr="009A7E3D">
      <w:rPr>
        <w:b/>
        <w:szCs w:val="16"/>
      </w:rPr>
      <w:fldChar w:fldCharType="separate"/>
    </w:r>
    <w:r w:rsidR="008D766B">
      <w:rPr>
        <w:b/>
        <w:szCs w:val="16"/>
      </w:rPr>
      <w:t>2</w:t>
    </w:r>
    <w:r w:rsidRPr="009A7E3D">
      <w:rPr>
        <w:b/>
        <w:szCs w:val="16"/>
      </w:rPr>
      <w:fldChar w:fldCharType="end"/>
    </w:r>
    <w:r w:rsidRPr="009A7E3D">
      <w:rPr>
        <w:b/>
        <w:szCs w:val="16"/>
      </w:rPr>
      <w:t xml:space="preserve"> of </w:t>
    </w:r>
    <w:r>
      <w:rPr>
        <w:b/>
        <w:szCs w:val="16"/>
      </w:rPr>
      <w:fldChar w:fldCharType="begin"/>
    </w:r>
    <w:r>
      <w:rPr>
        <w:b/>
        <w:szCs w:val="16"/>
      </w:rPr>
      <w:instrText xml:space="preserve"> NUMPAGES   \* MERGEFORMAT </w:instrText>
    </w:r>
    <w:r>
      <w:rPr>
        <w:b/>
        <w:szCs w:val="16"/>
      </w:rPr>
      <w:fldChar w:fldCharType="separate"/>
    </w:r>
    <w:r w:rsidR="008D766B">
      <w:rPr>
        <w:b/>
        <w:szCs w:val="16"/>
      </w:rPr>
      <w:t>3</w:t>
    </w:r>
    <w:r>
      <w:rPr>
        <w:b/>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7B635" w14:textId="77777777" w:rsidR="00EB553D" w:rsidRDefault="00EB553D" w:rsidP="009A74F2">
      <w:r>
        <w:separator/>
      </w:r>
    </w:p>
  </w:footnote>
  <w:footnote w:type="continuationSeparator" w:id="0">
    <w:p w14:paraId="6F2EDEB4" w14:textId="77777777" w:rsidR="00EB553D" w:rsidRDefault="00EB553D" w:rsidP="009A7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9F51" w14:textId="156257C1" w:rsidR="00E1352C" w:rsidRPr="00D6492D" w:rsidRDefault="00E1352C" w:rsidP="00E1352C">
    <w:pPr>
      <w:pStyle w:val="Header"/>
      <w:jc w:val="right"/>
      <w:rPr>
        <w:rStyle w:val="Highlight"/>
        <w:b/>
      </w:rPr>
    </w:pPr>
    <w:r w:rsidRPr="00D6492D">
      <w:rPr>
        <w:rStyle w:val="Highlight"/>
        <w:b/>
        <w:noProof/>
        <w:lang w:val="en-GB" w:eastAsia="en-GB"/>
      </w:rPr>
      <w:drawing>
        <wp:anchor distT="0" distB="0" distL="114300" distR="114300" simplePos="0" relativeHeight="251657216" behindDoc="1" locked="0" layoutInCell="1" allowOverlap="1" wp14:anchorId="469CB4A7" wp14:editId="04CB366D">
          <wp:simplePos x="0" y="0"/>
          <wp:positionH relativeFrom="page">
            <wp:posOffset>624840</wp:posOffset>
          </wp:positionH>
          <wp:positionV relativeFrom="paragraph">
            <wp:posOffset>-86360</wp:posOffset>
          </wp:positionV>
          <wp:extent cx="1317625" cy="17094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Z_Logo_Stacked_RGB.jpg"/>
                  <pic:cNvPicPr/>
                </pic:nvPicPr>
                <pic:blipFill rotWithShape="1">
                  <a:blip r:embed="rId1">
                    <a:extLst>
                      <a:ext uri="{28A0092B-C50C-407E-A947-70E740481C1C}">
                        <a14:useLocalDpi xmlns:a14="http://schemas.microsoft.com/office/drawing/2010/main" val="0"/>
                      </a:ext>
                    </a:extLst>
                  </a:blip>
                  <a:srcRect l="17265" t="15760" r="18698" b="15764"/>
                  <a:stretch/>
                </pic:blipFill>
                <pic:spPr bwMode="auto">
                  <a:xfrm>
                    <a:off x="0" y="0"/>
                    <a:ext cx="1317625" cy="1709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E0FB6" w14:textId="77777777" w:rsidR="00CE2E74" w:rsidRPr="00CE2E74" w:rsidRDefault="00EB553D" w:rsidP="00CE2E74">
    <w:pPr>
      <w:pStyle w:val="Header"/>
      <w:rPr>
        <w:rStyle w:val="Highlight"/>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1D0EBD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DE29838"/>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9"/>
    <w:multiLevelType w:val="singleLevel"/>
    <w:tmpl w:val="1982E45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5173DD"/>
    <w:multiLevelType w:val="hybridMultilevel"/>
    <w:tmpl w:val="7506F7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972E6"/>
    <w:multiLevelType w:val="multilevel"/>
    <w:tmpl w:val="B7802A9E"/>
    <w:lvl w:ilvl="0">
      <w:start w:val="1"/>
      <w:numFmt w:val="bullet"/>
      <w:pStyle w:val="TableBullets1"/>
      <w:lvlText w:val=""/>
      <w:lvlJc w:val="left"/>
      <w:pPr>
        <w:tabs>
          <w:tab w:val="num" w:pos="357"/>
        </w:tabs>
        <w:ind w:left="357" w:hanging="357"/>
      </w:pPr>
      <w:rPr>
        <w:rFonts w:ascii="Symbol" w:hAnsi="Symbol" w:hint="default"/>
      </w:rPr>
    </w:lvl>
    <w:lvl w:ilvl="1">
      <w:start w:val="1"/>
      <w:numFmt w:val="bullet"/>
      <w:pStyle w:val="TableBullets2"/>
      <w:lvlText w:val="o"/>
      <w:lvlJc w:val="left"/>
      <w:pPr>
        <w:tabs>
          <w:tab w:val="num" w:pos="714"/>
        </w:tabs>
        <w:ind w:left="714" w:hanging="357"/>
      </w:pPr>
      <w:rPr>
        <w:rFonts w:ascii="Courier New" w:hAnsi="Courier New" w:hint="default"/>
      </w:rPr>
    </w:lvl>
    <w:lvl w:ilvl="2">
      <w:start w:val="1"/>
      <w:numFmt w:val="none"/>
      <w:pStyle w:val="TableBullets3"/>
      <w:lvlText w:val="–"/>
      <w:lvlJc w:val="left"/>
      <w:pPr>
        <w:tabs>
          <w:tab w:val="num" w:pos="1072"/>
        </w:tabs>
        <w:ind w:left="1072" w:hanging="358"/>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A6D2988"/>
    <w:multiLevelType w:val="multilevel"/>
    <w:tmpl w:val="C91EFBF0"/>
    <w:lvl w:ilvl="0">
      <w:start w:val="1"/>
      <w:numFmt w:val="decimal"/>
      <w:pStyle w:val="TableNumbers1"/>
      <w:lvlText w:val="%1."/>
      <w:lvlJc w:val="left"/>
      <w:pPr>
        <w:tabs>
          <w:tab w:val="num" w:pos="357"/>
        </w:tabs>
        <w:ind w:left="357" w:hanging="357"/>
      </w:pPr>
      <w:rPr>
        <w:rFonts w:hint="default"/>
      </w:rPr>
    </w:lvl>
    <w:lvl w:ilvl="1">
      <w:start w:val="1"/>
      <w:numFmt w:val="decimal"/>
      <w:pStyle w:val="TableNumbers2"/>
      <w:lvlText w:val="%1.%2"/>
      <w:lvlJc w:val="left"/>
      <w:pPr>
        <w:tabs>
          <w:tab w:val="num" w:pos="714"/>
        </w:tabs>
        <w:ind w:left="714" w:hanging="357"/>
      </w:pPr>
      <w:rPr>
        <w:rFonts w:hint="default"/>
      </w:rPr>
    </w:lvl>
    <w:lvl w:ilvl="2">
      <w:start w:val="1"/>
      <w:numFmt w:val="decimal"/>
      <w:pStyle w:val="TableNumbers3"/>
      <w:lvlText w:val="%1.%2.%3"/>
      <w:lvlJc w:val="left"/>
      <w:pPr>
        <w:tabs>
          <w:tab w:val="num" w:pos="1191"/>
        </w:tabs>
        <w:ind w:left="1191" w:hanging="477"/>
      </w:pPr>
      <w:rPr>
        <w:rFonts w:hint="default"/>
      </w:rPr>
    </w:lvl>
    <w:lvl w:ilvl="3">
      <w:start w:val="1"/>
      <w:numFmt w:val="decimal"/>
      <w:lvlText w:val="%1.%2.%3.%4."/>
      <w:lvlJc w:val="left"/>
      <w:pPr>
        <w:tabs>
          <w:tab w:val="num" w:pos="1428"/>
        </w:tabs>
        <w:ind w:left="1428" w:hanging="357"/>
      </w:pPr>
      <w:rPr>
        <w:rFonts w:hint="default"/>
      </w:rPr>
    </w:lvl>
    <w:lvl w:ilvl="4">
      <w:start w:val="1"/>
      <w:numFmt w:val="decimal"/>
      <w:lvlText w:val="%1.%2.%3.%4.%5."/>
      <w:lvlJc w:val="left"/>
      <w:pPr>
        <w:tabs>
          <w:tab w:val="num" w:pos="1785"/>
        </w:tabs>
        <w:ind w:left="1785" w:hanging="357"/>
      </w:pPr>
      <w:rPr>
        <w:rFonts w:hint="default"/>
      </w:rPr>
    </w:lvl>
    <w:lvl w:ilvl="5">
      <w:start w:val="1"/>
      <w:numFmt w:val="decimal"/>
      <w:lvlText w:val="%1.%2.%3.%4.%5.%6."/>
      <w:lvlJc w:val="left"/>
      <w:pPr>
        <w:tabs>
          <w:tab w:val="num" w:pos="2142"/>
        </w:tabs>
        <w:ind w:left="2142" w:hanging="357"/>
      </w:pPr>
      <w:rPr>
        <w:rFonts w:hint="default"/>
      </w:rPr>
    </w:lvl>
    <w:lvl w:ilvl="6">
      <w:start w:val="1"/>
      <w:numFmt w:val="decimal"/>
      <w:lvlText w:val="%1.%2.%3.%4.%5.%6.%7."/>
      <w:lvlJc w:val="left"/>
      <w:pPr>
        <w:tabs>
          <w:tab w:val="num" w:pos="2499"/>
        </w:tabs>
        <w:ind w:left="2499" w:hanging="357"/>
      </w:pPr>
      <w:rPr>
        <w:rFonts w:hint="default"/>
      </w:rPr>
    </w:lvl>
    <w:lvl w:ilvl="7">
      <w:start w:val="1"/>
      <w:numFmt w:val="decimal"/>
      <w:lvlText w:val="%1.%2.%3.%4.%5.%6.%7.%8."/>
      <w:lvlJc w:val="left"/>
      <w:pPr>
        <w:tabs>
          <w:tab w:val="num" w:pos="2856"/>
        </w:tabs>
        <w:ind w:left="2856" w:hanging="357"/>
      </w:pPr>
      <w:rPr>
        <w:rFonts w:hint="default"/>
      </w:rPr>
    </w:lvl>
    <w:lvl w:ilvl="8">
      <w:start w:val="1"/>
      <w:numFmt w:val="decimal"/>
      <w:lvlText w:val="%1.%2.%3.%4.%5.%6.%7.%8.%9."/>
      <w:lvlJc w:val="left"/>
      <w:pPr>
        <w:tabs>
          <w:tab w:val="num" w:pos="3213"/>
        </w:tabs>
        <w:ind w:left="3213" w:hanging="357"/>
      </w:pPr>
      <w:rPr>
        <w:rFonts w:hint="default"/>
      </w:rPr>
    </w:lvl>
  </w:abstractNum>
  <w:abstractNum w:abstractNumId="6" w15:restartNumberingAfterBreak="0">
    <w:nsid w:val="194B7D63"/>
    <w:multiLevelType w:val="multilevel"/>
    <w:tmpl w:val="C6D2D92E"/>
    <w:styleLink w:val="Numbers"/>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7" w15:restartNumberingAfterBreak="0">
    <w:nsid w:val="2AB17A88"/>
    <w:multiLevelType w:val="hybridMultilevel"/>
    <w:tmpl w:val="12745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499592C"/>
    <w:multiLevelType w:val="multilevel"/>
    <w:tmpl w:val="F92482F4"/>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9" w15:restartNumberingAfterBreak="0">
    <w:nsid w:val="52DA4068"/>
    <w:multiLevelType w:val="multilevel"/>
    <w:tmpl w:val="D35A9F64"/>
    <w:lvl w:ilvl="0">
      <w:start w:val="1"/>
      <w:numFmt w:val="decimal"/>
      <w:pStyle w:val="ListParagraph"/>
      <w:lvlText w:val="%1."/>
      <w:lvlJc w:val="left"/>
      <w:pPr>
        <w:tabs>
          <w:tab w:val="num" w:pos="284"/>
        </w:tabs>
        <w:ind w:left="284" w:hanging="284"/>
      </w:pPr>
      <w:rPr>
        <w:rFonts w:hint="default"/>
      </w:rPr>
    </w:lvl>
    <w:lvl w:ilvl="1">
      <w:start w:val="1"/>
      <w:numFmt w:val="lowerLetter"/>
      <w:lvlText w:val="%2."/>
      <w:lvlJc w:val="left"/>
      <w:pPr>
        <w:tabs>
          <w:tab w:val="num" w:pos="510"/>
        </w:tabs>
        <w:ind w:left="510" w:hanging="226"/>
      </w:pPr>
      <w:rPr>
        <w:rFonts w:hint="default"/>
      </w:rPr>
    </w:lvl>
    <w:lvl w:ilvl="2">
      <w:start w:val="1"/>
      <w:numFmt w:val="bullet"/>
      <w:lvlText w:val="–"/>
      <w:lvlJc w:val="left"/>
      <w:pPr>
        <w:tabs>
          <w:tab w:val="num" w:pos="737"/>
        </w:tabs>
        <w:ind w:left="737" w:hanging="227"/>
      </w:pPr>
      <w:rPr>
        <w:rFonts w:ascii="Calibri" w:hAnsi="Calibri" w:hint="default"/>
      </w:rPr>
    </w:lvl>
    <w:lvl w:ilvl="3">
      <w:start w:val="1"/>
      <w:numFmt w:val="decimal"/>
      <w:lvlText w:val="%4."/>
      <w:lvlJc w:val="left"/>
      <w:pPr>
        <w:tabs>
          <w:tab w:val="num" w:pos="1079"/>
        </w:tabs>
        <w:ind w:left="1136" w:hanging="284"/>
      </w:pPr>
      <w:rPr>
        <w:rFonts w:hint="default"/>
      </w:rPr>
    </w:lvl>
    <w:lvl w:ilvl="4">
      <w:start w:val="1"/>
      <w:numFmt w:val="lowerLetter"/>
      <w:lvlText w:val="%5."/>
      <w:lvlJc w:val="left"/>
      <w:pPr>
        <w:tabs>
          <w:tab w:val="num" w:pos="1363"/>
        </w:tabs>
        <w:ind w:left="1420" w:hanging="284"/>
      </w:pPr>
      <w:rPr>
        <w:rFonts w:hint="default"/>
      </w:rPr>
    </w:lvl>
    <w:lvl w:ilvl="5">
      <w:start w:val="1"/>
      <w:numFmt w:val="lowerRoman"/>
      <w:lvlText w:val="%6."/>
      <w:lvlJc w:val="right"/>
      <w:pPr>
        <w:tabs>
          <w:tab w:val="num" w:pos="1647"/>
        </w:tabs>
        <w:ind w:left="1704" w:hanging="284"/>
      </w:pPr>
      <w:rPr>
        <w:rFonts w:hint="default"/>
      </w:rPr>
    </w:lvl>
    <w:lvl w:ilvl="6">
      <w:start w:val="1"/>
      <w:numFmt w:val="decimal"/>
      <w:lvlText w:val="%7."/>
      <w:lvlJc w:val="left"/>
      <w:pPr>
        <w:tabs>
          <w:tab w:val="num" w:pos="1931"/>
        </w:tabs>
        <w:ind w:left="1988" w:hanging="284"/>
      </w:pPr>
      <w:rPr>
        <w:rFonts w:hint="default"/>
      </w:rPr>
    </w:lvl>
    <w:lvl w:ilvl="7">
      <w:start w:val="1"/>
      <w:numFmt w:val="lowerLetter"/>
      <w:lvlText w:val="%8."/>
      <w:lvlJc w:val="left"/>
      <w:pPr>
        <w:tabs>
          <w:tab w:val="num" w:pos="2215"/>
        </w:tabs>
        <w:ind w:left="2272" w:hanging="284"/>
      </w:pPr>
      <w:rPr>
        <w:rFonts w:hint="default"/>
      </w:rPr>
    </w:lvl>
    <w:lvl w:ilvl="8">
      <w:start w:val="1"/>
      <w:numFmt w:val="lowerRoman"/>
      <w:lvlText w:val="%9."/>
      <w:lvlJc w:val="right"/>
      <w:pPr>
        <w:tabs>
          <w:tab w:val="num" w:pos="2499"/>
        </w:tabs>
        <w:ind w:left="2556" w:hanging="284"/>
      </w:pPr>
      <w:rPr>
        <w:rFonts w:hint="default"/>
      </w:rPr>
    </w:lvl>
  </w:abstractNum>
  <w:abstractNum w:abstractNumId="10" w15:restartNumberingAfterBreak="0">
    <w:nsid w:val="53F36958"/>
    <w:multiLevelType w:val="hybridMultilevel"/>
    <w:tmpl w:val="9D04471E"/>
    <w:lvl w:ilvl="0" w:tplc="D36EBEBA">
      <w:start w:val="1"/>
      <w:numFmt w:val="bullet"/>
      <w:pStyle w:val="Heading8"/>
      <w:lvlText w:val="–"/>
      <w:lvlJc w:val="left"/>
      <w:pPr>
        <w:ind w:left="234" w:hanging="360"/>
      </w:pPr>
      <w:rPr>
        <w:rFonts w:ascii="Calibri" w:hAnsi="Calibri" w:hint="default"/>
      </w:rPr>
    </w:lvl>
    <w:lvl w:ilvl="1" w:tplc="14090003" w:tentative="1">
      <w:start w:val="1"/>
      <w:numFmt w:val="bullet"/>
      <w:lvlText w:val="o"/>
      <w:lvlJc w:val="left"/>
      <w:pPr>
        <w:ind w:left="954" w:hanging="360"/>
      </w:pPr>
      <w:rPr>
        <w:rFonts w:ascii="Courier New" w:hAnsi="Courier New" w:cs="Courier New" w:hint="default"/>
      </w:rPr>
    </w:lvl>
    <w:lvl w:ilvl="2" w:tplc="14090005" w:tentative="1">
      <w:start w:val="1"/>
      <w:numFmt w:val="bullet"/>
      <w:lvlText w:val=""/>
      <w:lvlJc w:val="left"/>
      <w:pPr>
        <w:ind w:left="1674" w:hanging="360"/>
      </w:pPr>
      <w:rPr>
        <w:rFonts w:ascii="Wingdings" w:hAnsi="Wingdings" w:hint="default"/>
      </w:rPr>
    </w:lvl>
    <w:lvl w:ilvl="3" w:tplc="14090001" w:tentative="1">
      <w:start w:val="1"/>
      <w:numFmt w:val="bullet"/>
      <w:lvlText w:val=""/>
      <w:lvlJc w:val="left"/>
      <w:pPr>
        <w:ind w:left="2394" w:hanging="360"/>
      </w:pPr>
      <w:rPr>
        <w:rFonts w:ascii="Symbol" w:hAnsi="Symbol" w:hint="default"/>
      </w:rPr>
    </w:lvl>
    <w:lvl w:ilvl="4" w:tplc="14090003" w:tentative="1">
      <w:start w:val="1"/>
      <w:numFmt w:val="bullet"/>
      <w:lvlText w:val="o"/>
      <w:lvlJc w:val="left"/>
      <w:pPr>
        <w:ind w:left="3114" w:hanging="360"/>
      </w:pPr>
      <w:rPr>
        <w:rFonts w:ascii="Courier New" w:hAnsi="Courier New" w:cs="Courier New" w:hint="default"/>
      </w:rPr>
    </w:lvl>
    <w:lvl w:ilvl="5" w:tplc="14090005" w:tentative="1">
      <w:start w:val="1"/>
      <w:numFmt w:val="bullet"/>
      <w:lvlText w:val=""/>
      <w:lvlJc w:val="left"/>
      <w:pPr>
        <w:ind w:left="3834" w:hanging="360"/>
      </w:pPr>
      <w:rPr>
        <w:rFonts w:ascii="Wingdings" w:hAnsi="Wingdings" w:hint="default"/>
      </w:rPr>
    </w:lvl>
    <w:lvl w:ilvl="6" w:tplc="14090001" w:tentative="1">
      <w:start w:val="1"/>
      <w:numFmt w:val="bullet"/>
      <w:lvlText w:val=""/>
      <w:lvlJc w:val="left"/>
      <w:pPr>
        <w:ind w:left="4554" w:hanging="360"/>
      </w:pPr>
      <w:rPr>
        <w:rFonts w:ascii="Symbol" w:hAnsi="Symbol" w:hint="default"/>
      </w:rPr>
    </w:lvl>
    <w:lvl w:ilvl="7" w:tplc="14090003" w:tentative="1">
      <w:start w:val="1"/>
      <w:numFmt w:val="bullet"/>
      <w:lvlText w:val="o"/>
      <w:lvlJc w:val="left"/>
      <w:pPr>
        <w:ind w:left="5274" w:hanging="360"/>
      </w:pPr>
      <w:rPr>
        <w:rFonts w:ascii="Courier New" w:hAnsi="Courier New" w:cs="Courier New" w:hint="default"/>
      </w:rPr>
    </w:lvl>
    <w:lvl w:ilvl="8" w:tplc="14090005" w:tentative="1">
      <w:start w:val="1"/>
      <w:numFmt w:val="bullet"/>
      <w:lvlText w:val=""/>
      <w:lvlJc w:val="left"/>
      <w:pPr>
        <w:ind w:left="5994" w:hanging="360"/>
      </w:pPr>
      <w:rPr>
        <w:rFonts w:ascii="Wingdings" w:hAnsi="Wingdings" w:hint="default"/>
      </w:rPr>
    </w:lvl>
  </w:abstractNum>
  <w:abstractNum w:abstractNumId="11" w15:restartNumberingAfterBreak="0">
    <w:nsid w:val="6CA66DBF"/>
    <w:multiLevelType w:val="multilevel"/>
    <w:tmpl w:val="81C02E6C"/>
    <w:lvl w:ilvl="0">
      <w:start w:val="1"/>
      <w:numFmt w:val="bullet"/>
      <w:lvlText w:val=""/>
      <w:lvlJc w:val="left"/>
      <w:pPr>
        <w:ind w:left="284" w:hanging="284"/>
      </w:pPr>
      <w:rPr>
        <w:rFonts w:ascii="Symbol" w:hAnsi="Symbol" w:hint="default"/>
      </w:rPr>
    </w:lvl>
    <w:lvl w:ilvl="1">
      <w:start w:val="1"/>
      <w:numFmt w:val="bullet"/>
      <w:lvlText w:val="o"/>
      <w:lvlJc w:val="left"/>
      <w:pPr>
        <w:ind w:left="510" w:hanging="226"/>
      </w:pPr>
      <w:rPr>
        <w:rFonts w:ascii="Courier New" w:hAnsi="Courier New" w:hint="default"/>
      </w:rPr>
    </w:lvl>
    <w:lvl w:ilvl="2">
      <w:start w:val="1"/>
      <w:numFmt w:val="bullet"/>
      <w:lvlText w:val="–"/>
      <w:lvlJc w:val="left"/>
      <w:pPr>
        <w:ind w:left="737" w:hanging="227"/>
      </w:pPr>
      <w:rPr>
        <w:rFonts w:ascii="Calibri" w:hAnsi="Calibri" w:hint="default"/>
      </w:rPr>
    </w:lvl>
    <w:lvl w:ilvl="3">
      <w:start w:val="1"/>
      <w:numFmt w:val="bullet"/>
      <w:lvlText w:val=""/>
      <w:lvlJc w:val="left"/>
      <w:pPr>
        <w:ind w:left="1814" w:hanging="284"/>
      </w:pPr>
      <w:rPr>
        <w:rFonts w:ascii="Symbol" w:hAnsi="Symbol" w:hint="default"/>
      </w:rPr>
    </w:lvl>
    <w:lvl w:ilvl="4">
      <w:start w:val="1"/>
      <w:numFmt w:val="bullet"/>
      <w:lvlText w:val="o"/>
      <w:lvlJc w:val="left"/>
      <w:pPr>
        <w:ind w:left="2324" w:hanging="284"/>
      </w:pPr>
      <w:rPr>
        <w:rFonts w:ascii="Courier New" w:hAnsi="Courier New" w:cs="Courier New" w:hint="default"/>
      </w:rPr>
    </w:lvl>
    <w:lvl w:ilvl="5">
      <w:start w:val="1"/>
      <w:numFmt w:val="bullet"/>
      <w:lvlText w:val=""/>
      <w:lvlJc w:val="left"/>
      <w:pPr>
        <w:ind w:left="2834" w:hanging="284"/>
      </w:pPr>
      <w:rPr>
        <w:rFonts w:ascii="Wingdings" w:hAnsi="Wingdings" w:hint="default"/>
      </w:rPr>
    </w:lvl>
    <w:lvl w:ilvl="6">
      <w:start w:val="1"/>
      <w:numFmt w:val="bullet"/>
      <w:lvlText w:val=""/>
      <w:lvlJc w:val="left"/>
      <w:pPr>
        <w:ind w:left="3344" w:hanging="284"/>
      </w:pPr>
      <w:rPr>
        <w:rFonts w:ascii="Symbol" w:hAnsi="Symbol" w:hint="default"/>
      </w:rPr>
    </w:lvl>
    <w:lvl w:ilvl="7">
      <w:start w:val="1"/>
      <w:numFmt w:val="bullet"/>
      <w:lvlText w:val="o"/>
      <w:lvlJc w:val="left"/>
      <w:pPr>
        <w:ind w:left="3854" w:hanging="284"/>
      </w:pPr>
      <w:rPr>
        <w:rFonts w:ascii="Courier New" w:hAnsi="Courier New" w:cs="Courier New" w:hint="default"/>
      </w:rPr>
    </w:lvl>
    <w:lvl w:ilvl="8">
      <w:start w:val="1"/>
      <w:numFmt w:val="bullet"/>
      <w:lvlText w:val=""/>
      <w:lvlJc w:val="left"/>
      <w:pPr>
        <w:ind w:left="4364" w:hanging="284"/>
      </w:pPr>
      <w:rPr>
        <w:rFonts w:ascii="Wingdings" w:hAnsi="Wingdings" w:hint="default"/>
      </w:rPr>
    </w:lvl>
  </w:abstractNum>
  <w:abstractNum w:abstractNumId="12" w15:restartNumberingAfterBreak="0">
    <w:nsid w:val="71E93B5C"/>
    <w:multiLevelType w:val="multilevel"/>
    <w:tmpl w:val="3C642538"/>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Calibri" w:hAnsi="Calibri"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hint="default"/>
      </w:rPr>
    </w:lvl>
    <w:lvl w:ilvl="8">
      <w:start w:val="1"/>
      <w:numFmt w:val="bullet"/>
      <w:lvlText w:val=""/>
      <w:lvlJc w:val="left"/>
      <w:pPr>
        <w:ind w:left="3215" w:hanging="357"/>
      </w:pPr>
      <w:rPr>
        <w:rFonts w:ascii="Wingdings" w:hAnsi="Wingdings" w:hint="default"/>
      </w:rPr>
    </w:lvl>
  </w:abstractNum>
  <w:abstractNum w:abstractNumId="13" w15:restartNumberingAfterBreak="0">
    <w:nsid w:val="745C40B0"/>
    <w:multiLevelType w:val="hybridMultilevel"/>
    <w:tmpl w:val="2FA09714"/>
    <w:lvl w:ilvl="0" w:tplc="47B8E16A">
      <w:start w:val="1"/>
      <w:numFmt w:val="bullet"/>
      <w:pStyle w:val="Heading6"/>
      <w:lvlText w:val="o"/>
      <w:lvlJc w:val="left"/>
      <w:pPr>
        <w:ind w:left="1174" w:hanging="360"/>
      </w:pPr>
      <w:rPr>
        <w:rFonts w:ascii="Courier New" w:hAnsi="Courier New" w:cs="Courier New" w:hint="default"/>
      </w:rPr>
    </w:lvl>
    <w:lvl w:ilvl="1" w:tplc="14090003">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14" w15:restartNumberingAfterBreak="0">
    <w:nsid w:val="791F69E9"/>
    <w:multiLevelType w:val="multilevel"/>
    <w:tmpl w:val="C6D2D92E"/>
    <w:numStyleLink w:val="Numbers"/>
  </w:abstractNum>
  <w:abstractNum w:abstractNumId="15" w15:restartNumberingAfterBreak="0">
    <w:nsid w:val="7B5545F6"/>
    <w:multiLevelType w:val="multilevel"/>
    <w:tmpl w:val="B91629C0"/>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714"/>
        </w:tabs>
        <w:ind w:left="714" w:hanging="357"/>
      </w:pPr>
      <w:rPr>
        <w:rFonts w:hint="default"/>
      </w:rPr>
    </w:lvl>
    <w:lvl w:ilvl="2">
      <w:start w:val="1"/>
      <w:numFmt w:val="decimal"/>
      <w:pStyle w:val="ListNumber3"/>
      <w:lvlText w:val="%1.%2.%3"/>
      <w:lvlJc w:val="left"/>
      <w:pPr>
        <w:tabs>
          <w:tab w:val="num" w:pos="1191"/>
        </w:tabs>
        <w:ind w:left="1191" w:hanging="477"/>
      </w:pPr>
      <w:rPr>
        <w:rFonts w:hint="default"/>
      </w:rPr>
    </w:lvl>
    <w:lvl w:ilvl="3">
      <w:start w:val="1"/>
      <w:numFmt w:val="decimal"/>
      <w:lvlText w:val="%1.%2.%3.%4."/>
      <w:lvlJc w:val="left"/>
      <w:pPr>
        <w:tabs>
          <w:tab w:val="num" w:pos="1428"/>
        </w:tabs>
        <w:ind w:left="1428" w:hanging="357"/>
      </w:pPr>
      <w:rPr>
        <w:rFonts w:hint="default"/>
      </w:rPr>
    </w:lvl>
    <w:lvl w:ilvl="4">
      <w:start w:val="1"/>
      <w:numFmt w:val="decimal"/>
      <w:lvlText w:val="%1.%2.%3.%4.%5."/>
      <w:lvlJc w:val="left"/>
      <w:pPr>
        <w:tabs>
          <w:tab w:val="num" w:pos="1785"/>
        </w:tabs>
        <w:ind w:left="1785" w:hanging="357"/>
      </w:pPr>
      <w:rPr>
        <w:rFonts w:hint="default"/>
      </w:rPr>
    </w:lvl>
    <w:lvl w:ilvl="5">
      <w:start w:val="1"/>
      <w:numFmt w:val="decimal"/>
      <w:lvlText w:val="%1.%2.%3.%4.%5.%6."/>
      <w:lvlJc w:val="left"/>
      <w:pPr>
        <w:tabs>
          <w:tab w:val="num" w:pos="2142"/>
        </w:tabs>
        <w:ind w:left="2142" w:hanging="357"/>
      </w:pPr>
      <w:rPr>
        <w:rFonts w:hint="default"/>
      </w:rPr>
    </w:lvl>
    <w:lvl w:ilvl="6">
      <w:start w:val="1"/>
      <w:numFmt w:val="decimal"/>
      <w:lvlText w:val="%1.%2.%3.%4.%5.%6.%7."/>
      <w:lvlJc w:val="left"/>
      <w:pPr>
        <w:tabs>
          <w:tab w:val="num" w:pos="2499"/>
        </w:tabs>
        <w:ind w:left="2499" w:hanging="357"/>
      </w:pPr>
      <w:rPr>
        <w:rFonts w:hint="default"/>
      </w:rPr>
    </w:lvl>
    <w:lvl w:ilvl="7">
      <w:start w:val="1"/>
      <w:numFmt w:val="decimal"/>
      <w:lvlText w:val="%1.%2.%3.%4.%5.%6.%7.%8."/>
      <w:lvlJc w:val="left"/>
      <w:pPr>
        <w:tabs>
          <w:tab w:val="num" w:pos="2856"/>
        </w:tabs>
        <w:ind w:left="2856" w:hanging="357"/>
      </w:pPr>
      <w:rPr>
        <w:rFonts w:hint="default"/>
      </w:rPr>
    </w:lvl>
    <w:lvl w:ilvl="8">
      <w:start w:val="1"/>
      <w:numFmt w:val="decimal"/>
      <w:lvlText w:val="%1.%2.%3.%4.%5.%6.%7.%8.%9."/>
      <w:lvlJc w:val="left"/>
      <w:pPr>
        <w:tabs>
          <w:tab w:val="num" w:pos="3213"/>
        </w:tabs>
        <w:ind w:left="3213" w:hanging="357"/>
      </w:pPr>
      <w:rPr>
        <w:rFonts w:hint="default"/>
      </w:rPr>
    </w:lvl>
  </w:abstractNum>
  <w:num w:numId="1">
    <w:abstractNumId w:val="1"/>
  </w:num>
  <w:num w:numId="2">
    <w:abstractNumId w:val="0"/>
  </w:num>
  <w:num w:numId="3">
    <w:abstractNumId w:val="4"/>
  </w:num>
  <w:num w:numId="4">
    <w:abstractNumId w:val="10"/>
  </w:num>
  <w:num w:numId="5">
    <w:abstractNumId w:val="11"/>
  </w:num>
  <w:num w:numId="6">
    <w:abstractNumId w:val="13"/>
  </w:num>
  <w:num w:numId="7">
    <w:abstractNumId w:val="5"/>
  </w:num>
  <w:num w:numId="8">
    <w:abstractNumId w:val="5"/>
  </w:num>
  <w:num w:numId="9">
    <w:abstractNumId w:val="6"/>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9"/>
  </w:num>
  <w:num w:numId="15">
    <w:abstractNumId w:val="15"/>
  </w:num>
  <w:num w:numId="16">
    <w:abstractNumId w:val="3"/>
  </w:num>
  <w:num w:numId="17">
    <w:abstractNumId w:val="7"/>
  </w:num>
  <w:num w:numId="18">
    <w:abstractNumId w:val="2"/>
  </w:num>
  <w:num w:numId="19">
    <w:abstractNumId w:val="12"/>
  </w:num>
  <w:num w:numId="20">
    <w:abstractNumId w:val="12"/>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F7"/>
    <w:rsid w:val="0000237F"/>
    <w:rsid w:val="000076DB"/>
    <w:rsid w:val="000149E9"/>
    <w:rsid w:val="00015BF2"/>
    <w:rsid w:val="00025952"/>
    <w:rsid w:val="00026BFE"/>
    <w:rsid w:val="00041C73"/>
    <w:rsid w:val="00054131"/>
    <w:rsid w:val="00056F29"/>
    <w:rsid w:val="0005774B"/>
    <w:rsid w:val="00060C77"/>
    <w:rsid w:val="0006600E"/>
    <w:rsid w:val="00067BA0"/>
    <w:rsid w:val="00070B3D"/>
    <w:rsid w:val="000727BA"/>
    <w:rsid w:val="00074F49"/>
    <w:rsid w:val="000821FA"/>
    <w:rsid w:val="0008732A"/>
    <w:rsid w:val="0009065F"/>
    <w:rsid w:val="00093555"/>
    <w:rsid w:val="0009428D"/>
    <w:rsid w:val="00097275"/>
    <w:rsid w:val="00097736"/>
    <w:rsid w:val="000A3123"/>
    <w:rsid w:val="000C202E"/>
    <w:rsid w:val="000C41CA"/>
    <w:rsid w:val="000C5B31"/>
    <w:rsid w:val="000C5F65"/>
    <w:rsid w:val="000C71A6"/>
    <w:rsid w:val="000D0B63"/>
    <w:rsid w:val="000E21C0"/>
    <w:rsid w:val="000E2F78"/>
    <w:rsid w:val="000E4CAC"/>
    <w:rsid w:val="000E4FBF"/>
    <w:rsid w:val="000F1447"/>
    <w:rsid w:val="000F146A"/>
    <w:rsid w:val="000F6716"/>
    <w:rsid w:val="000F6989"/>
    <w:rsid w:val="000F6C3B"/>
    <w:rsid w:val="00100D77"/>
    <w:rsid w:val="00102EC4"/>
    <w:rsid w:val="00111547"/>
    <w:rsid w:val="00115D2A"/>
    <w:rsid w:val="001176AD"/>
    <w:rsid w:val="00120052"/>
    <w:rsid w:val="00120820"/>
    <w:rsid w:val="00125F5B"/>
    <w:rsid w:val="0013050F"/>
    <w:rsid w:val="001351CB"/>
    <w:rsid w:val="001426B3"/>
    <w:rsid w:val="00145F17"/>
    <w:rsid w:val="00155691"/>
    <w:rsid w:val="0015632F"/>
    <w:rsid w:val="00160FD7"/>
    <w:rsid w:val="001650E0"/>
    <w:rsid w:val="00166E1A"/>
    <w:rsid w:val="001679D2"/>
    <w:rsid w:val="00173924"/>
    <w:rsid w:val="00176720"/>
    <w:rsid w:val="00187DFC"/>
    <w:rsid w:val="001902B9"/>
    <w:rsid w:val="00190B29"/>
    <w:rsid w:val="001939CB"/>
    <w:rsid w:val="001951DF"/>
    <w:rsid w:val="00196351"/>
    <w:rsid w:val="001A2417"/>
    <w:rsid w:val="001A53B4"/>
    <w:rsid w:val="001A53F6"/>
    <w:rsid w:val="001A779A"/>
    <w:rsid w:val="001A7BA2"/>
    <w:rsid w:val="001B1AA1"/>
    <w:rsid w:val="001C5E99"/>
    <w:rsid w:val="001D1E82"/>
    <w:rsid w:val="001D249B"/>
    <w:rsid w:val="001E1525"/>
    <w:rsid w:val="001F2471"/>
    <w:rsid w:val="001F3E98"/>
    <w:rsid w:val="001F6BBF"/>
    <w:rsid w:val="00201CD4"/>
    <w:rsid w:val="002020DA"/>
    <w:rsid w:val="002024C1"/>
    <w:rsid w:val="00204EAF"/>
    <w:rsid w:val="0021664F"/>
    <w:rsid w:val="00216AD9"/>
    <w:rsid w:val="002173B5"/>
    <w:rsid w:val="00226E4D"/>
    <w:rsid w:val="00231135"/>
    <w:rsid w:val="00235AA8"/>
    <w:rsid w:val="00241A28"/>
    <w:rsid w:val="00245B3B"/>
    <w:rsid w:val="0025011E"/>
    <w:rsid w:val="00252508"/>
    <w:rsid w:val="00253019"/>
    <w:rsid w:val="002533B9"/>
    <w:rsid w:val="002633F6"/>
    <w:rsid w:val="002639C2"/>
    <w:rsid w:val="00265C15"/>
    <w:rsid w:val="002662A2"/>
    <w:rsid w:val="002679CB"/>
    <w:rsid w:val="00271768"/>
    <w:rsid w:val="002728F8"/>
    <w:rsid w:val="0027400A"/>
    <w:rsid w:val="002761EB"/>
    <w:rsid w:val="00281E7E"/>
    <w:rsid w:val="00286274"/>
    <w:rsid w:val="002923A4"/>
    <w:rsid w:val="00297A05"/>
    <w:rsid w:val="002A7703"/>
    <w:rsid w:val="002A7F64"/>
    <w:rsid w:val="002B04D3"/>
    <w:rsid w:val="002B22E8"/>
    <w:rsid w:val="002B776A"/>
    <w:rsid w:val="002C3244"/>
    <w:rsid w:val="002D10C2"/>
    <w:rsid w:val="002E6936"/>
    <w:rsid w:val="002E757E"/>
    <w:rsid w:val="002F485A"/>
    <w:rsid w:val="002F4CDD"/>
    <w:rsid w:val="002F7B6A"/>
    <w:rsid w:val="00302D97"/>
    <w:rsid w:val="00305683"/>
    <w:rsid w:val="00311109"/>
    <w:rsid w:val="003111B0"/>
    <w:rsid w:val="00313760"/>
    <w:rsid w:val="00316373"/>
    <w:rsid w:val="003175ED"/>
    <w:rsid w:val="00322059"/>
    <w:rsid w:val="003236D4"/>
    <w:rsid w:val="00324273"/>
    <w:rsid w:val="00330583"/>
    <w:rsid w:val="00335348"/>
    <w:rsid w:val="00337098"/>
    <w:rsid w:val="00337250"/>
    <w:rsid w:val="00350C2C"/>
    <w:rsid w:val="00361C77"/>
    <w:rsid w:val="00361DED"/>
    <w:rsid w:val="00364C11"/>
    <w:rsid w:val="003652EE"/>
    <w:rsid w:val="00366C0C"/>
    <w:rsid w:val="00366F42"/>
    <w:rsid w:val="00367AB9"/>
    <w:rsid w:val="00372CD5"/>
    <w:rsid w:val="0038090E"/>
    <w:rsid w:val="00382DAA"/>
    <w:rsid w:val="003875B0"/>
    <w:rsid w:val="003957AE"/>
    <w:rsid w:val="003A0148"/>
    <w:rsid w:val="003A172F"/>
    <w:rsid w:val="003B2410"/>
    <w:rsid w:val="003B5BB2"/>
    <w:rsid w:val="003B5D8F"/>
    <w:rsid w:val="003B73C9"/>
    <w:rsid w:val="003C015B"/>
    <w:rsid w:val="003C4CD9"/>
    <w:rsid w:val="003D0BFB"/>
    <w:rsid w:val="003D51B0"/>
    <w:rsid w:val="003E0755"/>
    <w:rsid w:val="003E5815"/>
    <w:rsid w:val="003E59EB"/>
    <w:rsid w:val="003F0B94"/>
    <w:rsid w:val="003F2BDD"/>
    <w:rsid w:val="003F5500"/>
    <w:rsid w:val="00403205"/>
    <w:rsid w:val="004111F9"/>
    <w:rsid w:val="00411430"/>
    <w:rsid w:val="00411662"/>
    <w:rsid w:val="00411E18"/>
    <w:rsid w:val="00413778"/>
    <w:rsid w:val="00416AE7"/>
    <w:rsid w:val="00423D7A"/>
    <w:rsid w:val="00424ACB"/>
    <w:rsid w:val="0042748F"/>
    <w:rsid w:val="00431E22"/>
    <w:rsid w:val="00432035"/>
    <w:rsid w:val="004328DB"/>
    <w:rsid w:val="00434AD4"/>
    <w:rsid w:val="00446FE3"/>
    <w:rsid w:val="00464472"/>
    <w:rsid w:val="00466688"/>
    <w:rsid w:val="0047319D"/>
    <w:rsid w:val="00474E58"/>
    <w:rsid w:val="004861B2"/>
    <w:rsid w:val="00491A29"/>
    <w:rsid w:val="004A333B"/>
    <w:rsid w:val="004A3433"/>
    <w:rsid w:val="004A5C4B"/>
    <w:rsid w:val="004B3F94"/>
    <w:rsid w:val="004B6693"/>
    <w:rsid w:val="004B6DA0"/>
    <w:rsid w:val="004C1986"/>
    <w:rsid w:val="004C5BD9"/>
    <w:rsid w:val="004C75F1"/>
    <w:rsid w:val="004F25E3"/>
    <w:rsid w:val="004F73EA"/>
    <w:rsid w:val="0050405D"/>
    <w:rsid w:val="00511844"/>
    <w:rsid w:val="0051354A"/>
    <w:rsid w:val="00515914"/>
    <w:rsid w:val="00517A48"/>
    <w:rsid w:val="005270F7"/>
    <w:rsid w:val="00531BA2"/>
    <w:rsid w:val="0053446C"/>
    <w:rsid w:val="00536488"/>
    <w:rsid w:val="0053790B"/>
    <w:rsid w:val="005404D4"/>
    <w:rsid w:val="00544134"/>
    <w:rsid w:val="0054639F"/>
    <w:rsid w:val="00547D8C"/>
    <w:rsid w:val="005530C6"/>
    <w:rsid w:val="00553CB2"/>
    <w:rsid w:val="005547CC"/>
    <w:rsid w:val="005550E3"/>
    <w:rsid w:val="00555887"/>
    <w:rsid w:val="005616D0"/>
    <w:rsid w:val="00565D4F"/>
    <w:rsid w:val="00566107"/>
    <w:rsid w:val="005752B1"/>
    <w:rsid w:val="00575E74"/>
    <w:rsid w:val="0058276F"/>
    <w:rsid w:val="005847E6"/>
    <w:rsid w:val="005872E1"/>
    <w:rsid w:val="005902D9"/>
    <w:rsid w:val="005A264F"/>
    <w:rsid w:val="005A7FDE"/>
    <w:rsid w:val="005B2CCA"/>
    <w:rsid w:val="005B4C82"/>
    <w:rsid w:val="005C7C8E"/>
    <w:rsid w:val="005D6746"/>
    <w:rsid w:val="005E0067"/>
    <w:rsid w:val="005E0A2A"/>
    <w:rsid w:val="005E4101"/>
    <w:rsid w:val="005E50B7"/>
    <w:rsid w:val="005E5B12"/>
    <w:rsid w:val="005E64A8"/>
    <w:rsid w:val="005E7BCF"/>
    <w:rsid w:val="005F1085"/>
    <w:rsid w:val="005F659A"/>
    <w:rsid w:val="005F742F"/>
    <w:rsid w:val="00600912"/>
    <w:rsid w:val="00605819"/>
    <w:rsid w:val="00607349"/>
    <w:rsid w:val="00610F40"/>
    <w:rsid w:val="006113D4"/>
    <w:rsid w:val="0061144C"/>
    <w:rsid w:val="00612065"/>
    <w:rsid w:val="006206D2"/>
    <w:rsid w:val="0062276F"/>
    <w:rsid w:val="00624BCD"/>
    <w:rsid w:val="00624C32"/>
    <w:rsid w:val="00624C9F"/>
    <w:rsid w:val="0062523B"/>
    <w:rsid w:val="0062569A"/>
    <w:rsid w:val="006276BA"/>
    <w:rsid w:val="0063301F"/>
    <w:rsid w:val="00642288"/>
    <w:rsid w:val="00643835"/>
    <w:rsid w:val="006442F1"/>
    <w:rsid w:val="0065617D"/>
    <w:rsid w:val="00656CFD"/>
    <w:rsid w:val="00657EF1"/>
    <w:rsid w:val="00661602"/>
    <w:rsid w:val="00666418"/>
    <w:rsid w:val="00671428"/>
    <w:rsid w:val="00676497"/>
    <w:rsid w:val="006826EF"/>
    <w:rsid w:val="00683C7E"/>
    <w:rsid w:val="0068430E"/>
    <w:rsid w:val="00684C6D"/>
    <w:rsid w:val="00687484"/>
    <w:rsid w:val="00687E63"/>
    <w:rsid w:val="00694B69"/>
    <w:rsid w:val="006D084E"/>
    <w:rsid w:val="006D1856"/>
    <w:rsid w:val="006D3CFB"/>
    <w:rsid w:val="006D5913"/>
    <w:rsid w:val="006E0B1F"/>
    <w:rsid w:val="006E3AD8"/>
    <w:rsid w:val="007037F1"/>
    <w:rsid w:val="007131BA"/>
    <w:rsid w:val="007166E6"/>
    <w:rsid w:val="00716844"/>
    <w:rsid w:val="00716C03"/>
    <w:rsid w:val="0071764E"/>
    <w:rsid w:val="00724ED9"/>
    <w:rsid w:val="00724F9F"/>
    <w:rsid w:val="00732D5F"/>
    <w:rsid w:val="00746057"/>
    <w:rsid w:val="00755264"/>
    <w:rsid w:val="0075688D"/>
    <w:rsid w:val="0075755E"/>
    <w:rsid w:val="007675E1"/>
    <w:rsid w:val="007737B5"/>
    <w:rsid w:val="00792619"/>
    <w:rsid w:val="00797D9B"/>
    <w:rsid w:val="007A09DC"/>
    <w:rsid w:val="007A3540"/>
    <w:rsid w:val="007A658A"/>
    <w:rsid w:val="007B0A17"/>
    <w:rsid w:val="007C1B26"/>
    <w:rsid w:val="007E27BA"/>
    <w:rsid w:val="007E47F5"/>
    <w:rsid w:val="007E63CA"/>
    <w:rsid w:val="007F4DC7"/>
    <w:rsid w:val="0080331E"/>
    <w:rsid w:val="00805795"/>
    <w:rsid w:val="0080644A"/>
    <w:rsid w:val="00806DCF"/>
    <w:rsid w:val="0080790B"/>
    <w:rsid w:val="008115A0"/>
    <w:rsid w:val="00816682"/>
    <w:rsid w:val="00817253"/>
    <w:rsid w:val="00822695"/>
    <w:rsid w:val="00834B4B"/>
    <w:rsid w:val="008358A7"/>
    <w:rsid w:val="008364EE"/>
    <w:rsid w:val="00841997"/>
    <w:rsid w:val="00846BE0"/>
    <w:rsid w:val="00850C2B"/>
    <w:rsid w:val="0085751A"/>
    <w:rsid w:val="008630B0"/>
    <w:rsid w:val="008727A4"/>
    <w:rsid w:val="008747A2"/>
    <w:rsid w:val="008772E2"/>
    <w:rsid w:val="008828CC"/>
    <w:rsid w:val="008871EE"/>
    <w:rsid w:val="008906CC"/>
    <w:rsid w:val="00892D21"/>
    <w:rsid w:val="008B12A3"/>
    <w:rsid w:val="008B41B2"/>
    <w:rsid w:val="008B463E"/>
    <w:rsid w:val="008B6D04"/>
    <w:rsid w:val="008B77D9"/>
    <w:rsid w:val="008C153B"/>
    <w:rsid w:val="008C1D74"/>
    <w:rsid w:val="008D3A71"/>
    <w:rsid w:val="008D3DEE"/>
    <w:rsid w:val="008D4687"/>
    <w:rsid w:val="008D655C"/>
    <w:rsid w:val="008D766B"/>
    <w:rsid w:val="008E0455"/>
    <w:rsid w:val="008E6283"/>
    <w:rsid w:val="008F3222"/>
    <w:rsid w:val="008F5CCE"/>
    <w:rsid w:val="008F698D"/>
    <w:rsid w:val="00901CE1"/>
    <w:rsid w:val="00905854"/>
    <w:rsid w:val="00910474"/>
    <w:rsid w:val="009169E7"/>
    <w:rsid w:val="009202F4"/>
    <w:rsid w:val="00920C33"/>
    <w:rsid w:val="0092654C"/>
    <w:rsid w:val="00930E7D"/>
    <w:rsid w:val="0094755D"/>
    <w:rsid w:val="00947DCB"/>
    <w:rsid w:val="00947E77"/>
    <w:rsid w:val="00950C54"/>
    <w:rsid w:val="00961BF4"/>
    <w:rsid w:val="00961C86"/>
    <w:rsid w:val="00974CFE"/>
    <w:rsid w:val="009829A0"/>
    <w:rsid w:val="00985FCC"/>
    <w:rsid w:val="009A1E2C"/>
    <w:rsid w:val="009A4A26"/>
    <w:rsid w:val="009A74F2"/>
    <w:rsid w:val="009A7E3D"/>
    <w:rsid w:val="009B2D6C"/>
    <w:rsid w:val="009B64B3"/>
    <w:rsid w:val="009B6AD4"/>
    <w:rsid w:val="009B7AD4"/>
    <w:rsid w:val="009B7C3F"/>
    <w:rsid w:val="009B7EBD"/>
    <w:rsid w:val="009C7FDD"/>
    <w:rsid w:val="009D3623"/>
    <w:rsid w:val="009E280D"/>
    <w:rsid w:val="009E79DE"/>
    <w:rsid w:val="009F0B49"/>
    <w:rsid w:val="00A0674B"/>
    <w:rsid w:val="00A10F3B"/>
    <w:rsid w:val="00A17DB8"/>
    <w:rsid w:val="00A22FF4"/>
    <w:rsid w:val="00A31828"/>
    <w:rsid w:val="00A34106"/>
    <w:rsid w:val="00A34623"/>
    <w:rsid w:val="00A42D46"/>
    <w:rsid w:val="00A43B82"/>
    <w:rsid w:val="00A5276A"/>
    <w:rsid w:val="00A571B2"/>
    <w:rsid w:val="00A61C7B"/>
    <w:rsid w:val="00A6481F"/>
    <w:rsid w:val="00A66F2F"/>
    <w:rsid w:val="00A6770C"/>
    <w:rsid w:val="00A742F1"/>
    <w:rsid w:val="00A75F1E"/>
    <w:rsid w:val="00A76DC8"/>
    <w:rsid w:val="00A8497F"/>
    <w:rsid w:val="00A90537"/>
    <w:rsid w:val="00A9058C"/>
    <w:rsid w:val="00A9136B"/>
    <w:rsid w:val="00A9402D"/>
    <w:rsid w:val="00A9423F"/>
    <w:rsid w:val="00A94D90"/>
    <w:rsid w:val="00A96F5E"/>
    <w:rsid w:val="00AA265F"/>
    <w:rsid w:val="00AA6582"/>
    <w:rsid w:val="00AA723D"/>
    <w:rsid w:val="00AB0CB0"/>
    <w:rsid w:val="00AB1651"/>
    <w:rsid w:val="00AC72B6"/>
    <w:rsid w:val="00AD1DEF"/>
    <w:rsid w:val="00AD45B3"/>
    <w:rsid w:val="00AD52E3"/>
    <w:rsid w:val="00AD68FF"/>
    <w:rsid w:val="00AD77DA"/>
    <w:rsid w:val="00B02A64"/>
    <w:rsid w:val="00B07330"/>
    <w:rsid w:val="00B10207"/>
    <w:rsid w:val="00B20F6D"/>
    <w:rsid w:val="00B21349"/>
    <w:rsid w:val="00B21C25"/>
    <w:rsid w:val="00B25E56"/>
    <w:rsid w:val="00B307CC"/>
    <w:rsid w:val="00B30EE3"/>
    <w:rsid w:val="00B43080"/>
    <w:rsid w:val="00B436E1"/>
    <w:rsid w:val="00B43862"/>
    <w:rsid w:val="00B45B03"/>
    <w:rsid w:val="00B51837"/>
    <w:rsid w:val="00B572B0"/>
    <w:rsid w:val="00B616BF"/>
    <w:rsid w:val="00B66519"/>
    <w:rsid w:val="00B76B03"/>
    <w:rsid w:val="00B7752F"/>
    <w:rsid w:val="00B823BC"/>
    <w:rsid w:val="00B9044E"/>
    <w:rsid w:val="00B90BE1"/>
    <w:rsid w:val="00B95F7E"/>
    <w:rsid w:val="00B97585"/>
    <w:rsid w:val="00BA02A4"/>
    <w:rsid w:val="00BA48A3"/>
    <w:rsid w:val="00BA6D05"/>
    <w:rsid w:val="00BA7D52"/>
    <w:rsid w:val="00BB0717"/>
    <w:rsid w:val="00BB0F80"/>
    <w:rsid w:val="00BB18FC"/>
    <w:rsid w:val="00BB3BDA"/>
    <w:rsid w:val="00BC090C"/>
    <w:rsid w:val="00BC5230"/>
    <w:rsid w:val="00BD5ABD"/>
    <w:rsid w:val="00BD78DD"/>
    <w:rsid w:val="00BE3D75"/>
    <w:rsid w:val="00BF1EAB"/>
    <w:rsid w:val="00BF252C"/>
    <w:rsid w:val="00BF30E4"/>
    <w:rsid w:val="00C0067F"/>
    <w:rsid w:val="00C03F52"/>
    <w:rsid w:val="00C107BA"/>
    <w:rsid w:val="00C119C4"/>
    <w:rsid w:val="00C14FA0"/>
    <w:rsid w:val="00C16141"/>
    <w:rsid w:val="00C16914"/>
    <w:rsid w:val="00C16C29"/>
    <w:rsid w:val="00C16D1D"/>
    <w:rsid w:val="00C17627"/>
    <w:rsid w:val="00C17DE7"/>
    <w:rsid w:val="00C21472"/>
    <w:rsid w:val="00C219A6"/>
    <w:rsid w:val="00C23896"/>
    <w:rsid w:val="00C23B9D"/>
    <w:rsid w:val="00C25278"/>
    <w:rsid w:val="00C34D28"/>
    <w:rsid w:val="00C414D9"/>
    <w:rsid w:val="00C44003"/>
    <w:rsid w:val="00C4575F"/>
    <w:rsid w:val="00C53EDA"/>
    <w:rsid w:val="00C54B72"/>
    <w:rsid w:val="00C5613E"/>
    <w:rsid w:val="00C5796D"/>
    <w:rsid w:val="00C60B31"/>
    <w:rsid w:val="00C62B38"/>
    <w:rsid w:val="00C649A9"/>
    <w:rsid w:val="00C6599F"/>
    <w:rsid w:val="00C72B1B"/>
    <w:rsid w:val="00C753E6"/>
    <w:rsid w:val="00C77476"/>
    <w:rsid w:val="00C82C47"/>
    <w:rsid w:val="00C8312C"/>
    <w:rsid w:val="00C85373"/>
    <w:rsid w:val="00C86093"/>
    <w:rsid w:val="00C91880"/>
    <w:rsid w:val="00C940A4"/>
    <w:rsid w:val="00CA0787"/>
    <w:rsid w:val="00CA081D"/>
    <w:rsid w:val="00CA0D76"/>
    <w:rsid w:val="00CA2B3E"/>
    <w:rsid w:val="00CA6B8D"/>
    <w:rsid w:val="00CB7828"/>
    <w:rsid w:val="00CB7D93"/>
    <w:rsid w:val="00CD3B3E"/>
    <w:rsid w:val="00CE4802"/>
    <w:rsid w:val="00CF59EE"/>
    <w:rsid w:val="00CF5B33"/>
    <w:rsid w:val="00CF6FB8"/>
    <w:rsid w:val="00D004D2"/>
    <w:rsid w:val="00D04F37"/>
    <w:rsid w:val="00D0741D"/>
    <w:rsid w:val="00D12C48"/>
    <w:rsid w:val="00D12F62"/>
    <w:rsid w:val="00D148DA"/>
    <w:rsid w:val="00D15EFB"/>
    <w:rsid w:val="00D173E0"/>
    <w:rsid w:val="00D227E4"/>
    <w:rsid w:val="00D233DD"/>
    <w:rsid w:val="00D32B17"/>
    <w:rsid w:val="00D35D7B"/>
    <w:rsid w:val="00D370CB"/>
    <w:rsid w:val="00D40096"/>
    <w:rsid w:val="00D42DD6"/>
    <w:rsid w:val="00D4317F"/>
    <w:rsid w:val="00D4764A"/>
    <w:rsid w:val="00D51BEA"/>
    <w:rsid w:val="00D5452E"/>
    <w:rsid w:val="00D56176"/>
    <w:rsid w:val="00D57B5E"/>
    <w:rsid w:val="00D623B0"/>
    <w:rsid w:val="00D6492D"/>
    <w:rsid w:val="00D71007"/>
    <w:rsid w:val="00D71E91"/>
    <w:rsid w:val="00D73B99"/>
    <w:rsid w:val="00D74F8B"/>
    <w:rsid w:val="00D7565E"/>
    <w:rsid w:val="00D773BB"/>
    <w:rsid w:val="00D83B15"/>
    <w:rsid w:val="00D872B5"/>
    <w:rsid w:val="00D87984"/>
    <w:rsid w:val="00D91C1C"/>
    <w:rsid w:val="00D974D0"/>
    <w:rsid w:val="00DA0803"/>
    <w:rsid w:val="00DA2960"/>
    <w:rsid w:val="00DA6B59"/>
    <w:rsid w:val="00DB0D5A"/>
    <w:rsid w:val="00DB16CF"/>
    <w:rsid w:val="00DC34A9"/>
    <w:rsid w:val="00DC77D4"/>
    <w:rsid w:val="00DD297A"/>
    <w:rsid w:val="00DD321B"/>
    <w:rsid w:val="00DD633F"/>
    <w:rsid w:val="00DD7081"/>
    <w:rsid w:val="00DD73C2"/>
    <w:rsid w:val="00DD74C0"/>
    <w:rsid w:val="00DE086A"/>
    <w:rsid w:val="00DE273D"/>
    <w:rsid w:val="00DE7882"/>
    <w:rsid w:val="00DF199B"/>
    <w:rsid w:val="00DF19BB"/>
    <w:rsid w:val="00DF1DFD"/>
    <w:rsid w:val="00DF51F8"/>
    <w:rsid w:val="00E01F29"/>
    <w:rsid w:val="00E03A05"/>
    <w:rsid w:val="00E106A2"/>
    <w:rsid w:val="00E10CC0"/>
    <w:rsid w:val="00E12701"/>
    <w:rsid w:val="00E1352C"/>
    <w:rsid w:val="00E15AF9"/>
    <w:rsid w:val="00E42435"/>
    <w:rsid w:val="00E44DA5"/>
    <w:rsid w:val="00E52895"/>
    <w:rsid w:val="00E72E84"/>
    <w:rsid w:val="00E80F07"/>
    <w:rsid w:val="00E913F7"/>
    <w:rsid w:val="00E92AD0"/>
    <w:rsid w:val="00E93609"/>
    <w:rsid w:val="00E9757D"/>
    <w:rsid w:val="00EA391B"/>
    <w:rsid w:val="00EA5E58"/>
    <w:rsid w:val="00EA69D8"/>
    <w:rsid w:val="00EB4365"/>
    <w:rsid w:val="00EB553D"/>
    <w:rsid w:val="00EB58D2"/>
    <w:rsid w:val="00ED00A9"/>
    <w:rsid w:val="00EE1E64"/>
    <w:rsid w:val="00EE51A5"/>
    <w:rsid w:val="00EE57FE"/>
    <w:rsid w:val="00EE6466"/>
    <w:rsid w:val="00EF2957"/>
    <w:rsid w:val="00EF356E"/>
    <w:rsid w:val="00EF4547"/>
    <w:rsid w:val="00EF7FD9"/>
    <w:rsid w:val="00F02FFA"/>
    <w:rsid w:val="00F03702"/>
    <w:rsid w:val="00F055E5"/>
    <w:rsid w:val="00F07D00"/>
    <w:rsid w:val="00F144CF"/>
    <w:rsid w:val="00F1518A"/>
    <w:rsid w:val="00F20367"/>
    <w:rsid w:val="00F2053B"/>
    <w:rsid w:val="00F23C6E"/>
    <w:rsid w:val="00F27DE0"/>
    <w:rsid w:val="00F30661"/>
    <w:rsid w:val="00F30E99"/>
    <w:rsid w:val="00F4671F"/>
    <w:rsid w:val="00F52ECD"/>
    <w:rsid w:val="00F57282"/>
    <w:rsid w:val="00F57A53"/>
    <w:rsid w:val="00F6342E"/>
    <w:rsid w:val="00F6465B"/>
    <w:rsid w:val="00F658D0"/>
    <w:rsid w:val="00F66B89"/>
    <w:rsid w:val="00F71D45"/>
    <w:rsid w:val="00F75065"/>
    <w:rsid w:val="00F76366"/>
    <w:rsid w:val="00F76651"/>
    <w:rsid w:val="00F7782B"/>
    <w:rsid w:val="00F85ED4"/>
    <w:rsid w:val="00FA52A2"/>
    <w:rsid w:val="00FA5CDF"/>
    <w:rsid w:val="00FB3B94"/>
    <w:rsid w:val="00FC1546"/>
    <w:rsid w:val="00FC1631"/>
    <w:rsid w:val="00FC1819"/>
    <w:rsid w:val="00FC1FA5"/>
    <w:rsid w:val="00FC4E61"/>
    <w:rsid w:val="00FD1159"/>
    <w:rsid w:val="00FD779B"/>
    <w:rsid w:val="00FE0A89"/>
    <w:rsid w:val="00FE7940"/>
    <w:rsid w:val="00FE7F56"/>
    <w:rsid w:val="00FF4E6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831B6"/>
  <w15:docId w15:val="{3F548333-0F75-44B4-9762-7FD70490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heading 1" w:uiPriority="9" w:qFormat="1"/>
    <w:lsdException w:name="heading 2" w:uiPriority="6" w:qFormat="1"/>
    <w:lsdException w:name="heading 3" w:qFormat="1"/>
    <w:lsdException w:name="heading 4" w:qFormat="1"/>
    <w:lsdException w:name="heading 5" w:semiHidden="1" w:uiPriority="4"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15" w:unhideWhenUsed="1" w:qFormat="1"/>
    <w:lsdException w:name="index heading" w:semiHidden="1" w:unhideWhenUsed="1"/>
    <w:lsdException w:name="caption" w:semiHidden="1" w:uiPriority="1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8" w:unhideWhenUsed="1" w:qFormat="1"/>
    <w:lsdException w:name="List Number" w:semiHidden="1" w:uiPriority="11" w:unhideWhenUsed="1" w:qFormat="1"/>
    <w:lsdException w:name="List 2" w:semiHidden="1"/>
    <w:lsdException w:name="List 3" w:semiHidden="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iPriority="12" w:unhideWhenUsed="1" w:qFormat="1"/>
    <w:lsdException w:name="List Number 3" w:semiHidden="1" w:uiPriority="12" w:unhideWhenUsed="1" w:qFormat="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uiPriority="2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24" w:qFormat="1"/>
    <w:lsdException w:name="Intense Emphasis" w:uiPriority="26" w:qFormat="1"/>
    <w:lsdException w:name="Subtle Reference" w:semiHidden="1"/>
    <w:lsdException w:name="Intense Reference" w:semiHidden="1"/>
    <w:lsdException w:name="Book Title" w:semiHidden="1"/>
    <w:lsdException w:name="Bibliography" w:semiHidden="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F698D"/>
    <w:pPr>
      <w:spacing w:before="120"/>
    </w:pPr>
    <w:rPr>
      <w:rFonts w:ascii="Calibri" w:hAnsi="Calibri" w:cs="Arial"/>
      <w:szCs w:val="19"/>
    </w:rPr>
  </w:style>
  <w:style w:type="paragraph" w:styleId="Heading1">
    <w:name w:val="heading 1"/>
    <w:basedOn w:val="Normal"/>
    <w:next w:val="Normal"/>
    <w:link w:val="Heading1Char"/>
    <w:uiPriority w:val="5"/>
    <w:qFormat/>
    <w:rsid w:val="00361C77"/>
    <w:pPr>
      <w:keepNext/>
      <w:keepLines/>
      <w:tabs>
        <w:tab w:val="left" w:pos="2705"/>
      </w:tabs>
      <w:spacing w:after="240" w:line="520" w:lineRule="exact"/>
      <w:outlineLvl w:val="0"/>
    </w:pPr>
    <w:rPr>
      <w:rFonts w:ascii="Arial" w:eastAsiaTheme="majorEastAsia" w:hAnsi="Arial" w:cstheme="majorBidi"/>
      <w:bCs/>
      <w:caps/>
      <w:color w:val="0069FF" w:themeColor="text2"/>
      <w:spacing w:val="-15"/>
      <w:sz w:val="44"/>
      <w:lang w:val="en-US"/>
    </w:rPr>
  </w:style>
  <w:style w:type="paragraph" w:styleId="Heading2">
    <w:name w:val="heading 2"/>
    <w:basedOn w:val="Normal"/>
    <w:next w:val="Normal"/>
    <w:link w:val="Heading2Char"/>
    <w:uiPriority w:val="6"/>
    <w:unhideWhenUsed/>
    <w:qFormat/>
    <w:rsid w:val="007166E6"/>
    <w:pPr>
      <w:keepNext/>
      <w:keepLines/>
      <w:spacing w:before="240" w:after="80" w:line="280" w:lineRule="exact"/>
      <w:outlineLvl w:val="1"/>
    </w:pPr>
    <w:rPr>
      <w:rFonts w:ascii="Arial Bold" w:hAnsi="Arial Bold"/>
      <w:b/>
      <w:caps/>
      <w:color w:val="0069FF" w:themeColor="text2"/>
      <w:spacing w:val="-4"/>
      <w:sz w:val="25"/>
      <w:szCs w:val="22"/>
    </w:rPr>
  </w:style>
  <w:style w:type="paragraph" w:styleId="Heading3">
    <w:name w:val="heading 3"/>
    <w:next w:val="Normal"/>
    <w:link w:val="Heading3Char"/>
    <w:uiPriority w:val="7"/>
    <w:unhideWhenUsed/>
    <w:qFormat/>
    <w:rsid w:val="002C3244"/>
    <w:pPr>
      <w:keepNext/>
      <w:keepLines/>
      <w:spacing w:before="200" w:after="120"/>
      <w:outlineLvl w:val="2"/>
    </w:pPr>
    <w:rPr>
      <w:rFonts w:ascii="Arial" w:hAnsi="Arial" w:cs="Arial"/>
      <w:b/>
      <w:color w:val="000000" w:themeColor="text1"/>
      <w:sz w:val="21"/>
      <w:szCs w:val="19"/>
    </w:rPr>
  </w:style>
  <w:style w:type="paragraph" w:styleId="Heading4">
    <w:name w:val="heading 4"/>
    <w:next w:val="Normal"/>
    <w:link w:val="Heading4Char"/>
    <w:uiPriority w:val="7"/>
    <w:unhideWhenUsed/>
    <w:qFormat/>
    <w:rsid w:val="00216AD9"/>
    <w:pPr>
      <w:keepNext/>
      <w:keepLines/>
      <w:spacing w:before="60"/>
      <w:outlineLvl w:val="3"/>
    </w:pPr>
    <w:rPr>
      <w:rFonts w:ascii="Arial" w:hAnsi="Arial" w:cs="Arial"/>
      <w:i/>
      <w:color w:val="0069FF" w:themeColor="text2"/>
      <w:sz w:val="19"/>
      <w:szCs w:val="19"/>
    </w:rPr>
  </w:style>
  <w:style w:type="paragraph" w:styleId="Heading5">
    <w:name w:val="heading 5"/>
    <w:aliases w:val="Document Date"/>
    <w:basedOn w:val="Heading3"/>
    <w:next w:val="Normal"/>
    <w:link w:val="Heading5Char"/>
    <w:uiPriority w:val="4"/>
    <w:unhideWhenUsed/>
    <w:rsid w:val="00A43B82"/>
    <w:pPr>
      <w:spacing w:before="120" w:after="0" w:line="240" w:lineRule="auto"/>
      <w:outlineLvl w:val="4"/>
    </w:pPr>
    <w:rPr>
      <w:rFonts w:ascii="Arial Black" w:hAnsi="Arial Black"/>
      <w:b w:val="0"/>
      <w:color w:val="FFFFFF" w:themeColor="background1"/>
      <w:sz w:val="20"/>
    </w:rPr>
  </w:style>
  <w:style w:type="paragraph" w:styleId="Heading6">
    <w:name w:val="heading 6"/>
    <w:basedOn w:val="ListBullet"/>
    <w:link w:val="Heading6Char"/>
    <w:semiHidden/>
    <w:rsid w:val="00B95F7E"/>
    <w:pPr>
      <w:numPr>
        <w:numId w:val="6"/>
      </w:numPr>
      <w:spacing w:before="0"/>
      <w:ind w:left="454" w:hanging="227"/>
      <w:outlineLvl w:val="5"/>
    </w:pPr>
  </w:style>
  <w:style w:type="paragraph" w:styleId="Heading7">
    <w:name w:val="heading 7"/>
    <w:basedOn w:val="Heading5"/>
    <w:next w:val="Normal"/>
    <w:link w:val="Heading7Char"/>
    <w:uiPriority w:val="16"/>
    <w:semiHidden/>
    <w:rsid w:val="00E01F29"/>
    <w:pPr>
      <w:spacing w:before="360"/>
      <w:outlineLvl w:val="6"/>
    </w:pPr>
    <w:rPr>
      <w:rFonts w:ascii="Calibri" w:hAnsi="Calibri"/>
      <w:i/>
      <w:caps/>
    </w:rPr>
  </w:style>
  <w:style w:type="paragraph" w:styleId="Heading8">
    <w:name w:val="heading 8"/>
    <w:basedOn w:val="ListBullet"/>
    <w:link w:val="Heading8Char"/>
    <w:semiHidden/>
    <w:rsid w:val="00B95F7E"/>
    <w:pPr>
      <w:numPr>
        <w:numId w:val="4"/>
      </w:numPr>
      <w:spacing w:before="0"/>
      <w:ind w:left="681" w:hanging="22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D52"/>
    <w:rPr>
      <w:rFonts w:ascii="Tahoma" w:hAnsi="Tahoma" w:cs="Tahoma"/>
      <w:sz w:val="16"/>
      <w:szCs w:val="16"/>
    </w:rPr>
  </w:style>
  <w:style w:type="paragraph" w:styleId="Header">
    <w:name w:val="header"/>
    <w:basedOn w:val="Normal"/>
    <w:link w:val="HeaderChar"/>
    <w:uiPriority w:val="99"/>
    <w:semiHidden/>
    <w:rsid w:val="008115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15914"/>
    <w:rPr>
      <w:rFonts w:ascii="Calibri" w:hAnsi="Calibri" w:cs="Arial"/>
      <w:sz w:val="19"/>
      <w:szCs w:val="19"/>
    </w:rPr>
  </w:style>
  <w:style w:type="paragraph" w:styleId="Footer">
    <w:name w:val="footer"/>
    <w:basedOn w:val="Normal"/>
    <w:link w:val="FooterChar"/>
    <w:uiPriority w:val="15"/>
    <w:qFormat/>
    <w:rsid w:val="007F4DC7"/>
    <w:pPr>
      <w:tabs>
        <w:tab w:val="center" w:pos="4513"/>
        <w:tab w:val="right" w:pos="9026"/>
      </w:tabs>
      <w:spacing w:after="0" w:line="240" w:lineRule="auto"/>
      <w:jc w:val="right"/>
    </w:pPr>
    <w:rPr>
      <w:caps/>
      <w:noProof/>
      <w:color w:val="000000" w:themeColor="text1"/>
      <w:sz w:val="16"/>
      <w:szCs w:val="18"/>
    </w:rPr>
  </w:style>
  <w:style w:type="character" w:customStyle="1" w:styleId="FooterChar">
    <w:name w:val="Footer Char"/>
    <w:basedOn w:val="DefaultParagraphFont"/>
    <w:link w:val="Footer"/>
    <w:uiPriority w:val="15"/>
    <w:rsid w:val="007F4DC7"/>
    <w:rPr>
      <w:rFonts w:ascii="Calibri" w:hAnsi="Calibri" w:cs="Arial"/>
      <w:caps/>
      <w:noProof/>
      <w:color w:val="000000" w:themeColor="text1"/>
      <w:sz w:val="16"/>
      <w:szCs w:val="18"/>
    </w:rPr>
  </w:style>
  <w:style w:type="paragraph" w:styleId="ListParagraph">
    <w:name w:val="List Paragraph"/>
    <w:basedOn w:val="Normal"/>
    <w:link w:val="ListParagraphChar"/>
    <w:uiPriority w:val="10"/>
    <w:rsid w:val="00D004D2"/>
    <w:pPr>
      <w:numPr>
        <w:numId w:val="14"/>
      </w:numPr>
      <w:spacing w:after="120" w:line="288" w:lineRule="auto"/>
      <w:contextualSpacing/>
    </w:pPr>
  </w:style>
  <w:style w:type="paragraph" w:styleId="BodyTextIndent">
    <w:name w:val="Body Text Indent"/>
    <w:basedOn w:val="Normal"/>
    <w:link w:val="BodyTextIndentChar"/>
    <w:semiHidden/>
    <w:rsid w:val="009E79DE"/>
    <w:pPr>
      <w:widowControl w:val="0"/>
      <w:spacing w:line="240" w:lineRule="auto"/>
      <w:ind w:left="283"/>
    </w:pPr>
    <w:rPr>
      <w:rFonts w:ascii="Times New Roman" w:eastAsia="Times New Roman" w:hAnsi="Times New Roman" w:cs="Times New Roman"/>
      <w:snapToGrid w:val="0"/>
      <w:sz w:val="24"/>
      <w:szCs w:val="20"/>
      <w:lang w:val="en-US"/>
    </w:rPr>
  </w:style>
  <w:style w:type="character" w:customStyle="1" w:styleId="BodyTextIndentChar">
    <w:name w:val="Body Text Indent Char"/>
    <w:basedOn w:val="DefaultParagraphFont"/>
    <w:link w:val="BodyTextIndent"/>
    <w:semiHidden/>
    <w:rsid w:val="00515914"/>
    <w:rPr>
      <w:rFonts w:ascii="Times New Roman" w:eastAsia="Times New Roman" w:hAnsi="Times New Roman" w:cs="Times New Roman"/>
      <w:snapToGrid w:val="0"/>
      <w:sz w:val="24"/>
      <w:szCs w:val="20"/>
      <w:lang w:val="en-US"/>
    </w:rPr>
  </w:style>
  <w:style w:type="paragraph" w:styleId="FootnoteText">
    <w:name w:val="footnote text"/>
    <w:basedOn w:val="NoSpacing"/>
    <w:link w:val="FootnoteTextChar"/>
    <w:uiPriority w:val="15"/>
    <w:qFormat/>
    <w:rsid w:val="00B45B03"/>
    <w:pPr>
      <w:spacing w:before="120" w:after="0"/>
    </w:pPr>
  </w:style>
  <w:style w:type="character" w:customStyle="1" w:styleId="FootnoteTextChar">
    <w:name w:val="Footnote Text Char"/>
    <w:basedOn w:val="DefaultParagraphFont"/>
    <w:link w:val="FootnoteText"/>
    <w:uiPriority w:val="15"/>
    <w:rsid w:val="00B45B03"/>
    <w:rPr>
      <w:rFonts w:ascii="Calibri" w:eastAsia="Times New Roman" w:hAnsi="Calibri" w:cs="Arial"/>
      <w:snapToGrid w:val="0"/>
      <w:sz w:val="16"/>
      <w:szCs w:val="16"/>
      <w:lang w:val="en-US"/>
    </w:rPr>
  </w:style>
  <w:style w:type="character" w:styleId="FootnoteReference">
    <w:name w:val="footnote reference"/>
    <w:basedOn w:val="DefaultParagraphFont"/>
    <w:uiPriority w:val="15"/>
    <w:rsid w:val="00B45B03"/>
    <w:rPr>
      <w:rFonts w:ascii="Calibri" w:hAnsi="Calibri"/>
      <w:vertAlign w:val="superscript"/>
    </w:rPr>
  </w:style>
  <w:style w:type="character" w:styleId="CommentReference">
    <w:name w:val="annotation reference"/>
    <w:basedOn w:val="DefaultParagraphFont"/>
    <w:uiPriority w:val="99"/>
    <w:semiHidden/>
    <w:unhideWhenUsed/>
    <w:rsid w:val="009E79DE"/>
    <w:rPr>
      <w:sz w:val="16"/>
      <w:szCs w:val="16"/>
    </w:rPr>
  </w:style>
  <w:style w:type="paragraph" w:styleId="CommentText">
    <w:name w:val="annotation text"/>
    <w:basedOn w:val="Normal"/>
    <w:link w:val="CommentTextChar"/>
    <w:uiPriority w:val="99"/>
    <w:semiHidden/>
    <w:rsid w:val="009E79DE"/>
    <w:pPr>
      <w:spacing w:line="240" w:lineRule="auto"/>
    </w:pPr>
    <w:rPr>
      <w:szCs w:val="20"/>
    </w:rPr>
  </w:style>
  <w:style w:type="character" w:customStyle="1" w:styleId="CommentTextChar">
    <w:name w:val="Comment Text Char"/>
    <w:basedOn w:val="DefaultParagraphFont"/>
    <w:link w:val="CommentText"/>
    <w:uiPriority w:val="99"/>
    <w:semiHidden/>
    <w:rsid w:val="00515914"/>
    <w:rPr>
      <w:rFonts w:ascii="Calibri" w:hAnsi="Calibri" w:cs="Arial"/>
      <w:sz w:val="20"/>
      <w:szCs w:val="20"/>
    </w:rPr>
  </w:style>
  <w:style w:type="character" w:customStyle="1" w:styleId="Heading1Char">
    <w:name w:val="Heading 1 Char"/>
    <w:basedOn w:val="DefaultParagraphFont"/>
    <w:link w:val="Heading1"/>
    <w:uiPriority w:val="5"/>
    <w:rsid w:val="00361C77"/>
    <w:rPr>
      <w:rFonts w:ascii="Arial" w:eastAsiaTheme="majorEastAsia" w:hAnsi="Arial" w:cstheme="majorBidi"/>
      <w:bCs/>
      <w:caps/>
      <w:color w:val="0069FF" w:themeColor="text2"/>
      <w:spacing w:val="-15"/>
      <w:sz w:val="44"/>
      <w:szCs w:val="19"/>
      <w:lang w:val="en-US"/>
    </w:rPr>
  </w:style>
  <w:style w:type="character" w:customStyle="1" w:styleId="Heading2Char">
    <w:name w:val="Heading 2 Char"/>
    <w:basedOn w:val="DefaultParagraphFont"/>
    <w:link w:val="Heading2"/>
    <w:uiPriority w:val="6"/>
    <w:rsid w:val="007166E6"/>
    <w:rPr>
      <w:rFonts w:ascii="Arial Bold" w:hAnsi="Arial Bold" w:cs="Arial"/>
      <w:b/>
      <w:caps/>
      <w:color w:val="0069FF" w:themeColor="text2"/>
      <w:spacing w:val="-4"/>
      <w:sz w:val="25"/>
    </w:rPr>
  </w:style>
  <w:style w:type="character" w:customStyle="1" w:styleId="Heading3Char">
    <w:name w:val="Heading 3 Char"/>
    <w:basedOn w:val="DefaultParagraphFont"/>
    <w:link w:val="Heading3"/>
    <w:uiPriority w:val="7"/>
    <w:rsid w:val="002C3244"/>
    <w:rPr>
      <w:rFonts w:ascii="Arial" w:hAnsi="Arial" w:cs="Arial"/>
      <w:b/>
      <w:color w:val="000000" w:themeColor="text1"/>
      <w:sz w:val="21"/>
      <w:szCs w:val="19"/>
    </w:rPr>
  </w:style>
  <w:style w:type="character" w:customStyle="1" w:styleId="Heading4Char">
    <w:name w:val="Heading 4 Char"/>
    <w:basedOn w:val="DefaultParagraphFont"/>
    <w:link w:val="Heading4"/>
    <w:uiPriority w:val="7"/>
    <w:rsid w:val="00216AD9"/>
    <w:rPr>
      <w:rFonts w:ascii="Arial" w:hAnsi="Arial" w:cs="Arial"/>
      <w:i/>
      <w:color w:val="0069FF" w:themeColor="text2"/>
      <w:sz w:val="19"/>
      <w:szCs w:val="19"/>
    </w:rPr>
  </w:style>
  <w:style w:type="character" w:customStyle="1" w:styleId="Heading5Char">
    <w:name w:val="Heading 5 Char"/>
    <w:aliases w:val="Document Date Char"/>
    <w:basedOn w:val="DefaultParagraphFont"/>
    <w:link w:val="Heading5"/>
    <w:uiPriority w:val="4"/>
    <w:rsid w:val="00A43B82"/>
    <w:rPr>
      <w:rFonts w:ascii="Arial Black" w:hAnsi="Arial Black" w:cs="Arial"/>
      <w:color w:val="FFFFFF" w:themeColor="background1"/>
      <w:sz w:val="20"/>
      <w:szCs w:val="19"/>
    </w:rPr>
  </w:style>
  <w:style w:type="character" w:customStyle="1" w:styleId="Heading6Char">
    <w:name w:val="Heading 6 Char"/>
    <w:basedOn w:val="DefaultParagraphFont"/>
    <w:link w:val="Heading6"/>
    <w:semiHidden/>
    <w:rsid w:val="00515914"/>
    <w:rPr>
      <w:rFonts w:ascii="Calibri" w:hAnsi="Calibri" w:cs="Arial"/>
      <w:sz w:val="19"/>
      <w:szCs w:val="19"/>
    </w:rPr>
  </w:style>
  <w:style w:type="character" w:customStyle="1" w:styleId="Heading7Char">
    <w:name w:val="Heading 7 Char"/>
    <w:basedOn w:val="DefaultParagraphFont"/>
    <w:link w:val="Heading7"/>
    <w:uiPriority w:val="16"/>
    <w:semiHidden/>
    <w:rsid w:val="00C16D1D"/>
    <w:rPr>
      <w:rFonts w:ascii="Calibri" w:hAnsi="Calibri" w:cs="Arial"/>
      <w:b/>
      <w:i/>
      <w:color w:val="0069FF" w:themeColor="text2"/>
      <w:spacing w:val="-6"/>
      <w:sz w:val="18"/>
      <w:szCs w:val="19"/>
    </w:rPr>
  </w:style>
  <w:style w:type="paragraph" w:styleId="Subtitle">
    <w:name w:val="Subtitle"/>
    <w:aliases w:val="Dotted Line"/>
    <w:basedOn w:val="Normal"/>
    <w:next w:val="Normal"/>
    <w:link w:val="SubtitleChar"/>
    <w:semiHidden/>
    <w:rsid w:val="008358A7"/>
    <w:rPr>
      <w:b/>
      <w:color w:val="00A0AF"/>
    </w:rPr>
  </w:style>
  <w:style w:type="character" w:customStyle="1" w:styleId="SubtitleChar">
    <w:name w:val="Subtitle Char"/>
    <w:aliases w:val="Dotted Line Char"/>
    <w:basedOn w:val="DefaultParagraphFont"/>
    <w:link w:val="Subtitle"/>
    <w:semiHidden/>
    <w:rsid w:val="00C16D1D"/>
    <w:rPr>
      <w:rFonts w:ascii="Calibri" w:hAnsi="Calibri" w:cs="Arial"/>
      <w:b/>
      <w:color w:val="00A0AF"/>
      <w:sz w:val="19"/>
      <w:szCs w:val="19"/>
    </w:rPr>
  </w:style>
  <w:style w:type="character" w:styleId="SubtleEmphasis">
    <w:name w:val="Subtle Emphasis"/>
    <w:aliases w:val="Status Green"/>
    <w:uiPriority w:val="24"/>
    <w:qFormat/>
    <w:rsid w:val="00822695"/>
    <w:rPr>
      <w:rFonts w:ascii="Calibri" w:hAnsi="Calibri"/>
      <w:color w:val="7AC143"/>
      <w:sz w:val="48"/>
      <w:szCs w:val="48"/>
    </w:rPr>
  </w:style>
  <w:style w:type="character" w:styleId="Emphasis">
    <w:name w:val="Emphasis"/>
    <w:aliases w:val="Status Orange"/>
    <w:basedOn w:val="SubtleEmphasis"/>
    <w:uiPriority w:val="25"/>
    <w:qFormat/>
    <w:rsid w:val="00822695"/>
    <w:rPr>
      <w:rFonts w:ascii="Calibri" w:hAnsi="Calibri"/>
      <w:color w:val="F7941E"/>
      <w:sz w:val="48"/>
      <w:szCs w:val="48"/>
    </w:rPr>
  </w:style>
  <w:style w:type="character" w:styleId="IntenseEmphasis">
    <w:name w:val="Intense Emphasis"/>
    <w:aliases w:val="Status Red"/>
    <w:basedOn w:val="SubtleEmphasis"/>
    <w:uiPriority w:val="26"/>
    <w:qFormat/>
    <w:rsid w:val="00822695"/>
    <w:rPr>
      <w:rFonts w:ascii="Calibri" w:hAnsi="Calibri"/>
      <w:color w:val="ED1C24"/>
      <w:sz w:val="48"/>
      <w:szCs w:val="48"/>
    </w:rPr>
  </w:style>
  <w:style w:type="paragraph" w:styleId="NoSpacing">
    <w:name w:val="No Spacing"/>
    <w:uiPriority w:val="15"/>
    <w:semiHidden/>
    <w:rsid w:val="00B45B03"/>
    <w:rPr>
      <w:rFonts w:ascii="Calibri" w:eastAsia="Times New Roman" w:hAnsi="Calibri" w:cs="Arial"/>
      <w:snapToGrid w:val="0"/>
      <w:sz w:val="16"/>
      <w:szCs w:val="16"/>
      <w:lang w:val="en-US"/>
    </w:rPr>
  </w:style>
  <w:style w:type="character" w:customStyle="1" w:styleId="Heading8Char">
    <w:name w:val="Heading 8 Char"/>
    <w:basedOn w:val="DefaultParagraphFont"/>
    <w:link w:val="Heading8"/>
    <w:semiHidden/>
    <w:rsid w:val="00515914"/>
    <w:rPr>
      <w:rFonts w:ascii="Calibri" w:hAnsi="Calibri" w:cs="Arial"/>
      <w:sz w:val="19"/>
      <w:szCs w:val="19"/>
    </w:rPr>
  </w:style>
  <w:style w:type="paragraph" w:styleId="BodyText">
    <w:name w:val="Body Text"/>
    <w:basedOn w:val="Normal"/>
    <w:link w:val="BodyTextChar"/>
    <w:semiHidden/>
    <w:rsid w:val="00C8312C"/>
  </w:style>
  <w:style w:type="character" w:customStyle="1" w:styleId="BodyTextChar">
    <w:name w:val="Body Text Char"/>
    <w:basedOn w:val="DefaultParagraphFont"/>
    <w:link w:val="BodyText"/>
    <w:semiHidden/>
    <w:rsid w:val="00515914"/>
    <w:rPr>
      <w:rFonts w:ascii="Calibri" w:hAnsi="Calibri" w:cs="Arial"/>
      <w:sz w:val="19"/>
      <w:szCs w:val="19"/>
    </w:rPr>
  </w:style>
  <w:style w:type="paragraph" w:styleId="ListBullet">
    <w:name w:val="List Bullet"/>
    <w:aliases w:val="Bullets 1"/>
    <w:basedOn w:val="ListParagraph"/>
    <w:uiPriority w:val="8"/>
    <w:qFormat/>
    <w:rsid w:val="001351CB"/>
    <w:pPr>
      <w:numPr>
        <w:numId w:val="10"/>
      </w:numPr>
      <w:spacing w:after="60"/>
    </w:pPr>
  </w:style>
  <w:style w:type="numbering" w:customStyle="1" w:styleId="Numbers">
    <w:name w:val="Numbers"/>
    <w:uiPriority w:val="99"/>
    <w:rsid w:val="00E12701"/>
    <w:pPr>
      <w:numPr>
        <w:numId w:val="9"/>
      </w:numPr>
    </w:pPr>
  </w:style>
  <w:style w:type="paragraph" w:styleId="TOCHeading">
    <w:name w:val="TOC Heading"/>
    <w:aliases w:val="Content Heading"/>
    <w:basedOn w:val="Heading1"/>
    <w:next w:val="Normal"/>
    <w:uiPriority w:val="27"/>
    <w:semiHidden/>
    <w:rsid w:val="00EE6466"/>
    <w:pPr>
      <w:outlineLvl w:val="9"/>
    </w:pPr>
    <w:rPr>
      <w:bCs w:val="0"/>
      <w:color w:val="004EBF" w:themeColor="accent1" w:themeShade="BF"/>
    </w:rPr>
  </w:style>
  <w:style w:type="paragraph" w:styleId="TOC2">
    <w:name w:val="toc 2"/>
    <w:aliases w:val="Contents 2"/>
    <w:basedOn w:val="Heading3"/>
    <w:next w:val="Normal"/>
    <w:uiPriority w:val="39"/>
    <w:qFormat/>
    <w:rsid w:val="002C3244"/>
    <w:pPr>
      <w:tabs>
        <w:tab w:val="right" w:pos="9628"/>
      </w:tabs>
      <w:spacing w:before="120" w:after="100"/>
      <w:ind w:left="284"/>
    </w:pPr>
    <w:rPr>
      <w:noProof/>
      <w:szCs w:val="24"/>
    </w:rPr>
  </w:style>
  <w:style w:type="paragraph" w:styleId="TOC3">
    <w:name w:val="toc 3"/>
    <w:aliases w:val="Contents 3"/>
    <w:basedOn w:val="Normal"/>
    <w:next w:val="Normal"/>
    <w:uiPriority w:val="39"/>
    <w:qFormat/>
    <w:rsid w:val="002C3244"/>
    <w:pPr>
      <w:tabs>
        <w:tab w:val="right" w:pos="9628"/>
      </w:tabs>
      <w:spacing w:after="100"/>
      <w:ind w:left="567"/>
    </w:pPr>
    <w:rPr>
      <w:noProof/>
      <w:color w:val="000000" w:themeColor="text1"/>
    </w:rPr>
  </w:style>
  <w:style w:type="character" w:styleId="Hyperlink">
    <w:name w:val="Hyperlink"/>
    <w:basedOn w:val="DefaultParagraphFont"/>
    <w:uiPriority w:val="99"/>
    <w:unhideWhenUsed/>
    <w:rsid w:val="008B77D9"/>
    <w:rPr>
      <w:b/>
      <w:color w:val="0069FF" w:themeColor="hyperlink"/>
      <w:u w:val="single" w:color="004EBF" w:themeColor="text2" w:themeShade="BF"/>
    </w:rPr>
  </w:style>
  <w:style w:type="paragraph" w:customStyle="1" w:styleId="DocumentSubheading">
    <w:name w:val="Document Subheading"/>
    <w:basedOn w:val="DocumentHeading"/>
    <w:link w:val="DocumentSubheadingChar"/>
    <w:uiPriority w:val="1"/>
    <w:qFormat/>
    <w:rsid w:val="00216AD9"/>
    <w:pPr>
      <w:spacing w:before="0"/>
    </w:pPr>
    <w:rPr>
      <w:rFonts w:ascii="Arial" w:hAnsi="Arial"/>
      <w:sz w:val="56"/>
      <w:szCs w:val="56"/>
    </w:rPr>
  </w:style>
  <w:style w:type="paragraph" w:customStyle="1" w:styleId="DocumentHeading">
    <w:name w:val="Document Heading"/>
    <w:basedOn w:val="Normal"/>
    <w:next w:val="DocumentSubheading"/>
    <w:link w:val="DocumentHeadingChar"/>
    <w:uiPriority w:val="1"/>
    <w:qFormat/>
    <w:rsid w:val="00216AD9"/>
    <w:pPr>
      <w:suppressAutoHyphens/>
      <w:spacing w:after="0" w:line="680" w:lineRule="exact"/>
    </w:pPr>
    <w:rPr>
      <w:rFonts w:ascii="Arial Black" w:hAnsi="Arial Black"/>
      <w:caps/>
      <w:color w:val="0069FF" w:themeColor="text2"/>
      <w:spacing w:val="-30"/>
      <w:sz w:val="60"/>
      <w:szCs w:val="60"/>
    </w:rPr>
  </w:style>
  <w:style w:type="character" w:customStyle="1" w:styleId="DocumentSubheadingChar">
    <w:name w:val="Document Subheading Char"/>
    <w:basedOn w:val="Heading2Char"/>
    <w:link w:val="DocumentSubheading"/>
    <w:uiPriority w:val="1"/>
    <w:rsid w:val="00216AD9"/>
    <w:rPr>
      <w:rFonts w:ascii="Arial" w:hAnsi="Arial" w:cs="Arial"/>
      <w:b w:val="0"/>
      <w:caps/>
      <w:color w:val="0069FF" w:themeColor="text2"/>
      <w:spacing w:val="-30"/>
      <w:sz w:val="56"/>
      <w:szCs w:val="56"/>
    </w:rPr>
  </w:style>
  <w:style w:type="paragraph" w:styleId="TOC1">
    <w:name w:val="toc 1"/>
    <w:aliases w:val="Contents 1"/>
    <w:basedOn w:val="Heading2"/>
    <w:next w:val="Normal"/>
    <w:uiPriority w:val="39"/>
    <w:qFormat/>
    <w:rsid w:val="002C3244"/>
    <w:pPr>
      <w:tabs>
        <w:tab w:val="right" w:pos="9628"/>
      </w:tabs>
      <w:spacing w:after="100"/>
    </w:pPr>
    <w:rPr>
      <w:noProof/>
      <w:spacing w:val="-6"/>
    </w:rPr>
  </w:style>
  <w:style w:type="character" w:customStyle="1" w:styleId="DocumentHeadingChar">
    <w:name w:val="Document Heading Char"/>
    <w:basedOn w:val="Heading2Char"/>
    <w:link w:val="DocumentHeading"/>
    <w:uiPriority w:val="1"/>
    <w:rsid w:val="00216AD9"/>
    <w:rPr>
      <w:rFonts w:ascii="Arial Black" w:hAnsi="Arial Black" w:cs="Arial"/>
      <w:b w:val="0"/>
      <w:caps/>
      <w:color w:val="0069FF" w:themeColor="text2"/>
      <w:spacing w:val="-30"/>
      <w:sz w:val="60"/>
      <w:szCs w:val="60"/>
    </w:rPr>
  </w:style>
  <w:style w:type="paragraph" w:styleId="BodyTextIndent2">
    <w:name w:val="Body Text Indent 2"/>
    <w:basedOn w:val="Normal"/>
    <w:link w:val="BodyTextIndent2Char"/>
    <w:semiHidden/>
    <w:rsid w:val="00434AD4"/>
    <w:pPr>
      <w:spacing w:line="480" w:lineRule="auto"/>
      <w:ind w:left="283"/>
    </w:pPr>
  </w:style>
  <w:style w:type="character" w:customStyle="1" w:styleId="BodyTextIndent2Char">
    <w:name w:val="Body Text Indent 2 Char"/>
    <w:basedOn w:val="DefaultParagraphFont"/>
    <w:link w:val="BodyTextIndent2"/>
    <w:semiHidden/>
    <w:rsid w:val="00515914"/>
    <w:rPr>
      <w:rFonts w:ascii="Calibri" w:hAnsi="Calibri" w:cs="Arial"/>
      <w:sz w:val="19"/>
      <w:szCs w:val="19"/>
    </w:rPr>
  </w:style>
  <w:style w:type="paragraph" w:styleId="ListContinue3">
    <w:name w:val="List Continue 3"/>
    <w:basedOn w:val="Normal"/>
    <w:semiHidden/>
    <w:rsid w:val="00434AD4"/>
    <w:pPr>
      <w:ind w:left="849"/>
      <w:contextualSpacing/>
    </w:pPr>
  </w:style>
  <w:style w:type="paragraph" w:styleId="TOC4">
    <w:name w:val="toc 4"/>
    <w:basedOn w:val="Normal"/>
    <w:next w:val="Normal"/>
    <w:autoRedefine/>
    <w:semiHidden/>
    <w:rsid w:val="00434AD4"/>
    <w:pPr>
      <w:spacing w:after="100"/>
      <w:ind w:left="570"/>
    </w:pPr>
  </w:style>
  <w:style w:type="paragraph" w:styleId="TOAHeading">
    <w:name w:val="toa heading"/>
    <w:basedOn w:val="Normal"/>
    <w:next w:val="Normal"/>
    <w:semiHidden/>
    <w:rsid w:val="00434AD4"/>
    <w:rPr>
      <w:rFonts w:asciiTheme="majorHAnsi" w:eastAsiaTheme="majorEastAsia" w:hAnsiTheme="majorHAnsi" w:cstheme="majorBidi"/>
      <w:b/>
      <w:bCs/>
      <w:sz w:val="24"/>
      <w:szCs w:val="24"/>
    </w:rPr>
  </w:style>
  <w:style w:type="paragraph" w:styleId="TOC8">
    <w:name w:val="toc 8"/>
    <w:basedOn w:val="Normal"/>
    <w:next w:val="Normal"/>
    <w:autoRedefine/>
    <w:semiHidden/>
    <w:rsid w:val="00434AD4"/>
    <w:pPr>
      <w:spacing w:after="100"/>
      <w:ind w:left="1330"/>
    </w:pPr>
  </w:style>
  <w:style w:type="paragraph" w:styleId="TOC7">
    <w:name w:val="toc 7"/>
    <w:basedOn w:val="Normal"/>
    <w:next w:val="Normal"/>
    <w:autoRedefine/>
    <w:semiHidden/>
    <w:rsid w:val="00434AD4"/>
    <w:pPr>
      <w:spacing w:after="100"/>
      <w:ind w:left="1140"/>
    </w:pPr>
  </w:style>
  <w:style w:type="paragraph" w:styleId="TOC6">
    <w:name w:val="toc 6"/>
    <w:basedOn w:val="Normal"/>
    <w:next w:val="Normal"/>
    <w:autoRedefine/>
    <w:semiHidden/>
    <w:rsid w:val="00434AD4"/>
    <w:pPr>
      <w:spacing w:after="100"/>
      <w:ind w:left="950"/>
    </w:pPr>
  </w:style>
  <w:style w:type="table" w:customStyle="1" w:styleId="ENZTableStyle">
    <w:name w:val="ENZ Table Style"/>
    <w:basedOn w:val="TableNormal"/>
    <w:uiPriority w:val="99"/>
    <w:qFormat/>
    <w:rsid w:val="00EE1E64"/>
    <w:pPr>
      <w:spacing w:before="60" w:after="60"/>
    </w:pPr>
    <w:rPr>
      <w:rFonts w:ascii="Calibri" w:hAnsi="Calibri"/>
      <w:color w:val="000000" w:themeColor="text1"/>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108" w:type="dxa"/>
        <w:bottom w:w="74" w:type="dxa"/>
      </w:tblCellMar>
    </w:tblPr>
    <w:tcPr>
      <w:shd w:val="clear" w:color="auto" w:fill="auto"/>
    </w:tcPr>
    <w:tblStylePr w:type="firstRow">
      <w:pPr>
        <w:wordWrap/>
        <w:spacing w:beforeLines="0" w:before="0" w:beforeAutospacing="0" w:afterLines="0" w:after="60" w:afterAutospacing="0" w:line="276" w:lineRule="auto"/>
      </w:pPr>
      <w:rPr>
        <w:rFonts w:ascii="Calibri" w:hAnsi="Calibri"/>
        <w:b/>
        <w:i w:val="0"/>
        <w:caps w:val="0"/>
        <w:smallCaps w:val="0"/>
        <w:color w:val="FFFFFF" w:themeColor="background1"/>
        <w:sz w:val="21"/>
      </w:rPr>
      <w:tblPr/>
      <w:tcPr>
        <w:tcBorders>
          <w:top w:val="single" w:sz="4" w:space="0" w:color="0069FF" w:themeColor="text2"/>
          <w:left w:val="single" w:sz="4" w:space="0" w:color="0069FF" w:themeColor="text2"/>
          <w:bottom w:val="single" w:sz="4" w:space="0" w:color="0069FF" w:themeColor="text2"/>
          <w:right w:val="single" w:sz="4" w:space="0" w:color="0069FF" w:themeColor="text2"/>
          <w:insideH w:val="nil"/>
        </w:tcBorders>
        <w:shd w:val="clear" w:color="auto" w:fill="0069FF" w:themeFill="text2"/>
      </w:tcPr>
    </w:tblStylePr>
    <w:tblStylePr w:type="lastRow">
      <w:rPr>
        <w:b/>
        <w:caps w:val="0"/>
        <w:smallCaps w:val="0"/>
        <w:color w:val="000000" w:themeColor="text1"/>
      </w:rPr>
      <w:tblPr/>
      <w:tcPr>
        <w:tcBorders>
          <w:top w:val="nil"/>
          <w:left w:val="single" w:sz="4" w:space="0" w:color="000000" w:themeColor="text1"/>
          <w:bottom w:val="single" w:sz="4" w:space="0" w:color="000000" w:themeColor="text1"/>
          <w:right w:val="single" w:sz="4" w:space="0" w:color="000000" w:themeColor="text1"/>
          <w:insideH w:val="nil"/>
          <w:insideV w:val="nil"/>
          <w:tl2br w:val="nil"/>
          <w:tr2bl w:val="nil"/>
        </w:tcBorders>
        <w:shd w:val="clear" w:color="auto" w:fill="auto"/>
      </w:tcPr>
    </w:tblStylePr>
    <w:tblStylePr w:type="firstCol">
      <w:pPr>
        <w:wordWrap/>
      </w:pPr>
      <w:rPr>
        <w:b/>
        <w:caps w:val="0"/>
        <w:smallCaps w:val="0"/>
        <w:color w:val="000000" w:themeColor="text1"/>
      </w:rPr>
      <w:tblPr/>
      <w:tcPr>
        <w:tcBorders>
          <w:left w:val="single" w:sz="4" w:space="0" w:color="000000" w:themeColor="text1"/>
          <w:right w:val="nil"/>
        </w:tcBorders>
        <w:shd w:val="clear" w:color="auto" w:fill="auto"/>
      </w:tcPr>
    </w:tblStylePr>
    <w:tblStylePr w:type="lastCol">
      <w:rPr>
        <w:rFonts w:asciiTheme="minorHAnsi" w:hAnsiTheme="minorHAnsi"/>
        <w:b/>
        <w:i w:val="0"/>
        <w:caps w:val="0"/>
        <w:smallCaps w:val="0"/>
        <w:color w:val="000000" w:themeColor="text1"/>
      </w:rPr>
      <w:tblPr/>
      <w:tcPr>
        <w:tcBorders>
          <w:right w:val="single" w:sz="4" w:space="0" w:color="000000" w:themeColor="text1"/>
        </w:tcBorders>
        <w:shd w:val="clear" w:color="auto" w:fill="auto"/>
      </w:tcPr>
    </w:tblStylePr>
    <w:tblStylePr w:type="band1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tblStylePr w:type="band2Horz">
      <w:pPr>
        <w:wordWrap/>
        <w:spacing w:beforeLines="0" w:afterLines="0" w:line="276" w:lineRule="auto"/>
      </w:pPr>
      <w:rPr>
        <w:rFonts w:ascii="Calibri" w:hAnsi="Calibri"/>
        <w:color w:val="000000" w:themeColor="text1"/>
        <w:sz w:val="21"/>
      </w:rPr>
      <w:tblPr/>
      <w:tcPr>
        <w:tcBorders>
          <w:bottom w:val="single" w:sz="4" w:space="0" w:color="000000" w:themeColor="text1"/>
        </w:tcBorders>
        <w:shd w:val="clear" w:color="auto" w:fill="auto"/>
      </w:tcPr>
    </w:tblStylePr>
  </w:style>
  <w:style w:type="paragraph" w:styleId="BodyText2">
    <w:name w:val="Body Text 2"/>
    <w:aliases w:val="Table Body Text"/>
    <w:link w:val="BodyText2Char"/>
    <w:uiPriority w:val="18"/>
    <w:qFormat/>
    <w:rsid w:val="00EE1E64"/>
    <w:pPr>
      <w:spacing w:after="60"/>
    </w:pPr>
    <w:rPr>
      <w:rFonts w:ascii="Calibri" w:hAnsi="Calibri" w:cs="Arial"/>
      <w:color w:val="000000" w:themeColor="text1"/>
      <w:sz w:val="21"/>
      <w:szCs w:val="19"/>
    </w:rPr>
  </w:style>
  <w:style w:type="character" w:customStyle="1" w:styleId="BodyText2Char">
    <w:name w:val="Body Text 2 Char"/>
    <w:aliases w:val="Table Body Text Char"/>
    <w:basedOn w:val="DefaultParagraphFont"/>
    <w:link w:val="BodyText2"/>
    <w:uiPriority w:val="18"/>
    <w:rsid w:val="00EE1E64"/>
    <w:rPr>
      <w:rFonts w:ascii="Calibri" w:hAnsi="Calibri" w:cs="Arial"/>
      <w:color w:val="000000" w:themeColor="text1"/>
      <w:sz w:val="21"/>
      <w:szCs w:val="19"/>
    </w:rPr>
  </w:style>
  <w:style w:type="paragraph" w:styleId="ListNumber2">
    <w:name w:val="List Number 2"/>
    <w:aliases w:val="Numbers 2"/>
    <w:basedOn w:val="ListParagraph"/>
    <w:uiPriority w:val="12"/>
    <w:qFormat/>
    <w:rsid w:val="008F698D"/>
    <w:pPr>
      <w:numPr>
        <w:ilvl w:val="1"/>
        <w:numId w:val="15"/>
      </w:numPr>
      <w:spacing w:after="60" w:line="276" w:lineRule="auto"/>
    </w:pPr>
  </w:style>
  <w:style w:type="paragraph" w:styleId="ListNumber3">
    <w:name w:val="List Number 3"/>
    <w:aliases w:val="Numbers 3"/>
    <w:basedOn w:val="ListParagraph"/>
    <w:autoRedefine/>
    <w:uiPriority w:val="12"/>
    <w:qFormat/>
    <w:rsid w:val="00716C03"/>
    <w:pPr>
      <w:numPr>
        <w:ilvl w:val="2"/>
        <w:numId w:val="15"/>
      </w:numPr>
      <w:spacing w:after="60" w:line="276" w:lineRule="auto"/>
    </w:pPr>
  </w:style>
  <w:style w:type="paragraph" w:styleId="ListNumber">
    <w:name w:val="List Number"/>
    <w:aliases w:val="Numbers 1"/>
    <w:basedOn w:val="ListParagraph"/>
    <w:next w:val="ListContinue"/>
    <w:link w:val="ListNumberChar"/>
    <w:uiPriority w:val="11"/>
    <w:qFormat/>
    <w:rsid w:val="008F698D"/>
    <w:pPr>
      <w:numPr>
        <w:numId w:val="15"/>
      </w:numPr>
      <w:spacing w:after="60" w:line="276" w:lineRule="auto"/>
    </w:pPr>
  </w:style>
  <w:style w:type="table" w:styleId="ColorfulList-Accent3">
    <w:name w:val="Colorful List Accent 3"/>
    <w:basedOn w:val="TableNormal"/>
    <w:rsid w:val="00C649A9"/>
    <w:pPr>
      <w:spacing w:after="0" w:line="240" w:lineRule="auto"/>
    </w:pPr>
    <w:rPr>
      <w:color w:val="000000" w:themeColor="text1"/>
    </w:rPr>
    <w:tblPr>
      <w:tblStyleRowBandSize w:val="1"/>
      <w:tblStyleColBandSize w:val="1"/>
    </w:tblPr>
    <w:tcPr>
      <w:shd w:val="clear" w:color="auto" w:fill="FBFBFC" w:themeFill="accent3" w:themeFillTint="19"/>
    </w:tcPr>
    <w:tblStylePr w:type="firstRow">
      <w:rPr>
        <w:b/>
        <w:bCs/>
        <w:color w:val="FFFFFF" w:themeColor="background1"/>
      </w:rPr>
      <w:tblPr/>
      <w:tcPr>
        <w:tcBorders>
          <w:bottom w:val="single" w:sz="12" w:space="0" w:color="FFFFFF" w:themeColor="background1"/>
        </w:tcBorders>
        <w:shd w:val="clear" w:color="auto" w:fill="0054CC" w:themeFill="accent4" w:themeFillShade="CC"/>
      </w:tcPr>
    </w:tblStylePr>
    <w:tblStylePr w:type="lastRow">
      <w:rPr>
        <w:b/>
        <w:bCs/>
        <w:color w:val="0054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7F7" w:themeFill="accent3" w:themeFillTint="3F"/>
      </w:tcPr>
    </w:tblStylePr>
    <w:tblStylePr w:type="band1Horz">
      <w:tblPr/>
      <w:tcPr>
        <w:shd w:val="clear" w:color="auto" w:fill="F7F8F9" w:themeFill="accent3" w:themeFillTint="33"/>
      </w:tcPr>
    </w:tblStylePr>
  </w:style>
  <w:style w:type="paragraph" w:styleId="BodyText3">
    <w:name w:val="Body Text 3"/>
    <w:aliases w:val="Pull Out Quote"/>
    <w:basedOn w:val="Normal"/>
    <w:link w:val="BodyText3Char"/>
    <w:uiPriority w:val="14"/>
    <w:rsid w:val="00A96F5E"/>
    <w:rPr>
      <w:b/>
      <w:i/>
      <w:color w:val="0069FF" w:themeColor="text2"/>
    </w:rPr>
  </w:style>
  <w:style w:type="character" w:customStyle="1" w:styleId="BodyText3Char">
    <w:name w:val="Body Text 3 Char"/>
    <w:aliases w:val="Pull Out Quote Char"/>
    <w:basedOn w:val="DefaultParagraphFont"/>
    <w:link w:val="BodyText3"/>
    <w:uiPriority w:val="14"/>
    <w:rsid w:val="009202F4"/>
    <w:rPr>
      <w:rFonts w:ascii="Calibri" w:hAnsi="Calibri" w:cs="Arial"/>
      <w:b/>
      <w:i/>
      <w:color w:val="0069FF" w:themeColor="text2"/>
      <w:sz w:val="19"/>
      <w:szCs w:val="19"/>
    </w:rPr>
  </w:style>
  <w:style w:type="paragraph" w:styleId="NormalWeb">
    <w:name w:val="Normal (Web)"/>
    <w:basedOn w:val="Normal"/>
    <w:uiPriority w:val="99"/>
    <w:semiHidden/>
    <w:rsid w:val="00A96F5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Caption">
    <w:name w:val="caption"/>
    <w:basedOn w:val="Normal"/>
    <w:next w:val="Normal"/>
    <w:uiPriority w:val="13"/>
    <w:qFormat/>
    <w:rsid w:val="00093555"/>
    <w:rPr>
      <w:i/>
      <w:color w:val="0069FF" w:themeColor="text2"/>
      <w:sz w:val="18"/>
    </w:rPr>
  </w:style>
  <w:style w:type="table" w:styleId="TableGrid">
    <w:name w:val="Table Grid"/>
    <w:basedOn w:val="TableNormal"/>
    <w:rsid w:val="009A1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aliases w:val="Bullets 2"/>
    <w:basedOn w:val="ListBullet"/>
    <w:uiPriority w:val="9"/>
    <w:qFormat/>
    <w:rsid w:val="008F698D"/>
    <w:pPr>
      <w:numPr>
        <w:ilvl w:val="1"/>
      </w:numPr>
      <w:spacing w:line="276" w:lineRule="auto"/>
    </w:pPr>
  </w:style>
  <w:style w:type="paragraph" w:styleId="ListBullet3">
    <w:name w:val="List Bullet 3"/>
    <w:aliases w:val="Bullets 3"/>
    <w:basedOn w:val="ListBullet"/>
    <w:uiPriority w:val="10"/>
    <w:qFormat/>
    <w:rsid w:val="008F698D"/>
    <w:pPr>
      <w:numPr>
        <w:ilvl w:val="2"/>
      </w:numPr>
      <w:spacing w:line="276" w:lineRule="auto"/>
      <w:ind w:left="1071" w:hanging="357"/>
    </w:pPr>
  </w:style>
  <w:style w:type="paragraph" w:styleId="ListBullet4">
    <w:name w:val="List Bullet 4"/>
    <w:basedOn w:val="Normal"/>
    <w:semiHidden/>
    <w:rsid w:val="00A9423F"/>
    <w:pPr>
      <w:numPr>
        <w:numId w:val="1"/>
      </w:numPr>
      <w:contextualSpacing/>
    </w:pPr>
  </w:style>
  <w:style w:type="paragraph" w:styleId="ListBullet5">
    <w:name w:val="List Bullet 5"/>
    <w:basedOn w:val="Normal"/>
    <w:semiHidden/>
    <w:rsid w:val="00A9423F"/>
    <w:pPr>
      <w:numPr>
        <w:numId w:val="2"/>
      </w:numPr>
      <w:contextualSpacing/>
    </w:pPr>
  </w:style>
  <w:style w:type="character" w:customStyle="1" w:styleId="Highlight">
    <w:name w:val="Highlight"/>
    <w:basedOn w:val="HTMLAcronym"/>
    <w:uiPriority w:val="2"/>
    <w:rsid w:val="003E0755"/>
    <w:rPr>
      <w:color w:val="75787B" w:themeColor="background2"/>
    </w:rPr>
  </w:style>
  <w:style w:type="paragraph" w:customStyle="1" w:styleId="TableBullets1">
    <w:name w:val="Table Bullets 1"/>
    <w:basedOn w:val="BodyText2"/>
    <w:link w:val="TableBullets1Char"/>
    <w:uiPriority w:val="19"/>
    <w:qFormat/>
    <w:rsid w:val="00FA5CDF"/>
    <w:pPr>
      <w:numPr>
        <w:numId w:val="3"/>
      </w:numPr>
    </w:pPr>
  </w:style>
  <w:style w:type="character" w:styleId="HTMLAcronym">
    <w:name w:val="HTML Acronym"/>
    <w:basedOn w:val="DefaultParagraphFont"/>
    <w:semiHidden/>
    <w:rsid w:val="007E47F5"/>
  </w:style>
  <w:style w:type="paragraph" w:customStyle="1" w:styleId="TableBullets2">
    <w:name w:val="Table Bullets 2"/>
    <w:basedOn w:val="TableBullets1"/>
    <w:link w:val="TableBullets2Char"/>
    <w:uiPriority w:val="20"/>
    <w:qFormat/>
    <w:rsid w:val="008F698D"/>
    <w:pPr>
      <w:numPr>
        <w:ilvl w:val="1"/>
      </w:numPr>
    </w:pPr>
  </w:style>
  <w:style w:type="character" w:customStyle="1" w:styleId="TableBullets1Char">
    <w:name w:val="Table Bullets 1 Char"/>
    <w:basedOn w:val="BodyText2Char"/>
    <w:link w:val="TableBullets1"/>
    <w:uiPriority w:val="19"/>
    <w:rsid w:val="00FA5CDF"/>
    <w:rPr>
      <w:rFonts w:ascii="Calibri" w:hAnsi="Calibri" w:cs="Arial"/>
      <w:color w:val="000000" w:themeColor="text1"/>
      <w:sz w:val="21"/>
      <w:szCs w:val="19"/>
    </w:rPr>
  </w:style>
  <w:style w:type="paragraph" w:customStyle="1" w:styleId="TableBullets3">
    <w:name w:val="Table Bullets 3"/>
    <w:basedOn w:val="TableBullets1"/>
    <w:link w:val="TableBullets3Char"/>
    <w:uiPriority w:val="21"/>
    <w:qFormat/>
    <w:rsid w:val="008F698D"/>
    <w:pPr>
      <w:numPr>
        <w:ilvl w:val="2"/>
      </w:numPr>
    </w:pPr>
  </w:style>
  <w:style w:type="character" w:customStyle="1" w:styleId="TableBullets2Char">
    <w:name w:val="Table Bullets 2 Char"/>
    <w:basedOn w:val="TableBullets1Char"/>
    <w:link w:val="TableBullets2"/>
    <w:uiPriority w:val="20"/>
    <w:rsid w:val="008F698D"/>
    <w:rPr>
      <w:rFonts w:ascii="Calibri" w:hAnsi="Calibri" w:cs="Arial"/>
      <w:color w:val="000000" w:themeColor="text1"/>
      <w:sz w:val="21"/>
      <w:szCs w:val="19"/>
    </w:rPr>
  </w:style>
  <w:style w:type="paragraph" w:customStyle="1" w:styleId="TableNumbers1">
    <w:name w:val="Table Numbers 1"/>
    <w:basedOn w:val="BodyText2"/>
    <w:link w:val="TableNumbers1Char"/>
    <w:uiPriority w:val="22"/>
    <w:qFormat/>
    <w:rsid w:val="00FA5CDF"/>
    <w:pPr>
      <w:numPr>
        <w:numId w:val="7"/>
      </w:numPr>
    </w:pPr>
    <w:rPr>
      <w:szCs w:val="17"/>
    </w:rPr>
  </w:style>
  <w:style w:type="character" w:customStyle="1" w:styleId="TableBullets3Char">
    <w:name w:val="Table Bullets 3 Char"/>
    <w:basedOn w:val="TableBullets2Char"/>
    <w:link w:val="TableBullets3"/>
    <w:uiPriority w:val="21"/>
    <w:rsid w:val="008F698D"/>
    <w:rPr>
      <w:rFonts w:ascii="Calibri" w:hAnsi="Calibri" w:cs="Arial"/>
      <w:color w:val="000000" w:themeColor="text1"/>
      <w:sz w:val="21"/>
      <w:szCs w:val="19"/>
    </w:rPr>
  </w:style>
  <w:style w:type="paragraph" w:customStyle="1" w:styleId="TableNumbers2">
    <w:name w:val="Table Numbers 2"/>
    <w:basedOn w:val="TableNumbers1"/>
    <w:link w:val="TableNumbers2Char"/>
    <w:uiPriority w:val="23"/>
    <w:qFormat/>
    <w:rsid w:val="008F698D"/>
    <w:pPr>
      <w:numPr>
        <w:ilvl w:val="1"/>
      </w:numPr>
    </w:pPr>
  </w:style>
  <w:style w:type="character" w:customStyle="1" w:styleId="ListParagraphChar">
    <w:name w:val="List Paragraph Char"/>
    <w:basedOn w:val="DefaultParagraphFont"/>
    <w:link w:val="ListParagraph"/>
    <w:uiPriority w:val="10"/>
    <w:rsid w:val="00D004D2"/>
    <w:rPr>
      <w:rFonts w:ascii="Calibri" w:hAnsi="Calibri" w:cs="Arial"/>
      <w:sz w:val="19"/>
      <w:szCs w:val="19"/>
    </w:rPr>
  </w:style>
  <w:style w:type="character" w:customStyle="1" w:styleId="TableNumbers1Char">
    <w:name w:val="Table Numbers 1 Char"/>
    <w:basedOn w:val="ListParagraphChar"/>
    <w:link w:val="TableNumbers1"/>
    <w:uiPriority w:val="22"/>
    <w:rsid w:val="00FA5CDF"/>
    <w:rPr>
      <w:rFonts w:ascii="Calibri" w:hAnsi="Calibri" w:cs="Arial"/>
      <w:color w:val="000000" w:themeColor="text1"/>
      <w:sz w:val="21"/>
      <w:szCs w:val="17"/>
    </w:rPr>
  </w:style>
  <w:style w:type="character" w:customStyle="1" w:styleId="TableNumbers2Char">
    <w:name w:val="Table Numbers 2 Char"/>
    <w:basedOn w:val="BodyText2Char"/>
    <w:link w:val="TableNumbers2"/>
    <w:uiPriority w:val="23"/>
    <w:rsid w:val="008F698D"/>
    <w:rPr>
      <w:rFonts w:ascii="Calibri" w:hAnsi="Calibri" w:cs="Arial"/>
      <w:color w:val="000000" w:themeColor="text1"/>
      <w:sz w:val="21"/>
      <w:szCs w:val="17"/>
    </w:rPr>
  </w:style>
  <w:style w:type="paragraph" w:styleId="ListContinue">
    <w:name w:val="List Continue"/>
    <w:basedOn w:val="ListNumber"/>
    <w:link w:val="ListContinueChar"/>
    <w:uiPriority w:val="11"/>
    <w:semiHidden/>
    <w:rsid w:val="00413778"/>
  </w:style>
  <w:style w:type="paragraph" w:styleId="ListContinue2">
    <w:name w:val="List Continue 2"/>
    <w:basedOn w:val="Normal"/>
    <w:semiHidden/>
    <w:rsid w:val="001A2417"/>
    <w:pPr>
      <w:ind w:left="227" w:firstLine="227"/>
      <w:contextualSpacing/>
    </w:pPr>
  </w:style>
  <w:style w:type="numbering" w:customStyle="1" w:styleId="Bullets">
    <w:name w:val="Bullets"/>
    <w:uiPriority w:val="99"/>
    <w:rsid w:val="00CA0787"/>
  </w:style>
  <w:style w:type="character" w:customStyle="1" w:styleId="ListNumberChar">
    <w:name w:val="List Number Char"/>
    <w:aliases w:val="Numbers 1 Char"/>
    <w:basedOn w:val="DefaultParagraphFont"/>
    <w:link w:val="ListNumber"/>
    <w:uiPriority w:val="11"/>
    <w:rsid w:val="008F698D"/>
    <w:rPr>
      <w:rFonts w:ascii="Calibri" w:hAnsi="Calibri" w:cs="Arial"/>
      <w:szCs w:val="19"/>
    </w:rPr>
  </w:style>
  <w:style w:type="numbering" w:customStyle="1" w:styleId="Bullets1">
    <w:name w:val="Bullets1"/>
    <w:next w:val="Bullets"/>
    <w:uiPriority w:val="99"/>
    <w:rsid w:val="00AD45B3"/>
    <w:pPr>
      <w:numPr>
        <w:numId w:val="10"/>
      </w:numPr>
    </w:pPr>
  </w:style>
  <w:style w:type="table" w:customStyle="1" w:styleId="ColorfulGrid1">
    <w:name w:val="Colorful Grid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rsid w:val="005847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E1FF" w:themeFill="accent1" w:themeFillTint="33"/>
    </w:tcPr>
    <w:tblStylePr w:type="firstRow">
      <w:rPr>
        <w:b/>
        <w:bCs/>
      </w:rPr>
      <w:tblPr/>
      <w:tcPr>
        <w:shd w:val="clear" w:color="auto" w:fill="99C3FF" w:themeFill="accent1" w:themeFillTint="66"/>
      </w:tcPr>
    </w:tblStylePr>
    <w:tblStylePr w:type="lastRow">
      <w:rPr>
        <w:b/>
        <w:bCs/>
        <w:color w:val="000000" w:themeColor="text1"/>
      </w:rPr>
      <w:tblPr/>
      <w:tcPr>
        <w:shd w:val="clear" w:color="auto" w:fill="99C3FF" w:themeFill="accent1" w:themeFillTint="66"/>
      </w:tcPr>
    </w:tblStylePr>
    <w:tblStylePr w:type="firstCol">
      <w:rPr>
        <w:color w:val="FFFFFF" w:themeColor="background1"/>
      </w:rPr>
      <w:tblPr/>
      <w:tcPr>
        <w:shd w:val="clear" w:color="auto" w:fill="004EBF" w:themeFill="accent1" w:themeFillShade="BF"/>
      </w:tcPr>
    </w:tblStylePr>
    <w:tblStylePr w:type="lastCol">
      <w:rPr>
        <w:color w:val="FFFFFF" w:themeColor="background1"/>
      </w:rPr>
      <w:tblPr/>
      <w:tcPr>
        <w:shd w:val="clear" w:color="auto" w:fill="004EBF" w:themeFill="accent1" w:themeFillShade="BF"/>
      </w:tcPr>
    </w:tblStylePr>
    <w:tblStylePr w:type="band1Vert">
      <w:tblPr/>
      <w:tcPr>
        <w:shd w:val="clear" w:color="auto" w:fill="80B4FF" w:themeFill="accent1" w:themeFillTint="7F"/>
      </w:tcPr>
    </w:tblStylePr>
    <w:tblStylePr w:type="band1Horz">
      <w:tblPr/>
      <w:tcPr>
        <w:shd w:val="clear" w:color="auto" w:fill="80B4FF" w:themeFill="accent1" w:themeFillTint="7F"/>
      </w:tcPr>
    </w:tblStylePr>
  </w:style>
  <w:style w:type="paragraph" w:customStyle="1" w:styleId="TableNumbers3">
    <w:name w:val="Table Numbers 3"/>
    <w:basedOn w:val="TableNumbers1"/>
    <w:link w:val="TableNumbers3Char"/>
    <w:uiPriority w:val="23"/>
    <w:qFormat/>
    <w:rsid w:val="00716C03"/>
    <w:pPr>
      <w:numPr>
        <w:ilvl w:val="2"/>
      </w:numPr>
      <w:spacing w:before="60"/>
    </w:pPr>
  </w:style>
  <w:style w:type="character" w:customStyle="1" w:styleId="TableNumbers3Char">
    <w:name w:val="Table Numbers 3 Char"/>
    <w:basedOn w:val="DefaultParagraphFont"/>
    <w:link w:val="TableNumbers3"/>
    <w:uiPriority w:val="23"/>
    <w:rsid w:val="00716C03"/>
    <w:rPr>
      <w:rFonts w:ascii="Calibri" w:hAnsi="Calibri" w:cs="Arial"/>
      <w:color w:val="000000" w:themeColor="text1"/>
      <w:sz w:val="21"/>
      <w:szCs w:val="17"/>
    </w:rPr>
  </w:style>
  <w:style w:type="character" w:customStyle="1" w:styleId="ListContinueChar">
    <w:name w:val="List Continue Char"/>
    <w:basedOn w:val="ListNumberChar"/>
    <w:link w:val="ListContinue"/>
    <w:uiPriority w:val="11"/>
    <w:semiHidden/>
    <w:rsid w:val="00A9136B"/>
    <w:rPr>
      <w:rFonts w:ascii="Calibri" w:hAnsi="Calibri" w:cs="Arial"/>
      <w:sz w:val="19"/>
      <w:szCs w:val="19"/>
    </w:rPr>
  </w:style>
  <w:style w:type="character" w:styleId="PlaceholderText">
    <w:name w:val="Placeholder Text"/>
    <w:basedOn w:val="DefaultParagraphFont"/>
    <w:semiHidden/>
    <w:rsid w:val="00FF4E6D"/>
    <w:rPr>
      <w:color w:val="808080"/>
    </w:rPr>
  </w:style>
  <w:style w:type="paragraph" w:customStyle="1" w:styleId="Intro">
    <w:name w:val="Intro"/>
    <w:basedOn w:val="Normal"/>
    <w:link w:val="IntroChar"/>
    <w:uiPriority w:val="1"/>
    <w:qFormat/>
    <w:rsid w:val="007037F1"/>
    <w:pPr>
      <w:spacing w:after="280" w:line="240" w:lineRule="auto"/>
    </w:pPr>
    <w:rPr>
      <w:color w:val="75787B" w:themeColor="background2"/>
      <w:sz w:val="30"/>
      <w:szCs w:val="30"/>
    </w:rPr>
  </w:style>
  <w:style w:type="character" w:customStyle="1" w:styleId="IntroChar">
    <w:name w:val="Intro Char"/>
    <w:basedOn w:val="DefaultParagraphFont"/>
    <w:link w:val="Intro"/>
    <w:uiPriority w:val="1"/>
    <w:rsid w:val="007037F1"/>
    <w:rPr>
      <w:rFonts w:ascii="Calibri" w:hAnsi="Calibri" w:cs="Arial"/>
      <w:color w:val="75787B" w:themeColor="background2"/>
      <w:sz w:val="30"/>
      <w:szCs w:val="30"/>
    </w:rPr>
  </w:style>
  <w:style w:type="paragraph" w:customStyle="1" w:styleId="TableHeader">
    <w:name w:val="Table Header"/>
    <w:link w:val="TableHeaderChar"/>
    <w:uiPriority w:val="17"/>
    <w:qFormat/>
    <w:rsid w:val="00716C03"/>
    <w:pPr>
      <w:keepNext/>
      <w:spacing w:after="60"/>
    </w:pPr>
    <w:rPr>
      <w:rFonts w:ascii="Calibri bold" w:hAnsi="Calibri bold" w:cs="Arial"/>
      <w:b/>
      <w:color w:val="FFFFFF" w:themeColor="background1"/>
      <w:sz w:val="21"/>
      <w:szCs w:val="19"/>
    </w:rPr>
  </w:style>
  <w:style w:type="character" w:customStyle="1" w:styleId="UnresolvedMention1">
    <w:name w:val="Unresolved Mention1"/>
    <w:basedOn w:val="DefaultParagraphFont"/>
    <w:uiPriority w:val="99"/>
    <w:semiHidden/>
    <w:unhideWhenUsed/>
    <w:rsid w:val="008B77D9"/>
    <w:rPr>
      <w:color w:val="808080"/>
      <w:shd w:val="clear" w:color="auto" w:fill="E6E6E6"/>
    </w:rPr>
  </w:style>
  <w:style w:type="paragraph" w:customStyle="1" w:styleId="SectionHeading">
    <w:name w:val="Section Heading"/>
    <w:basedOn w:val="Heading1"/>
    <w:next w:val="Heading1"/>
    <w:link w:val="SectionHeadingChar"/>
    <w:rsid w:val="00216AD9"/>
    <w:pPr>
      <w:pageBreakBefore/>
      <w:pBdr>
        <w:bottom w:val="single" w:sz="18" w:space="1" w:color="0069FF" w:themeColor="text2"/>
      </w:pBdr>
      <w:spacing w:line="168" w:lineRule="auto"/>
    </w:pPr>
    <w:rPr>
      <w:rFonts w:ascii="Arial Black" w:hAnsi="Arial Black"/>
      <w:sz w:val="56"/>
      <w:szCs w:val="56"/>
    </w:rPr>
  </w:style>
  <w:style w:type="character" w:customStyle="1" w:styleId="TableHeaderChar">
    <w:name w:val="Table Header Char"/>
    <w:basedOn w:val="Heading4Char"/>
    <w:link w:val="TableHeader"/>
    <w:uiPriority w:val="17"/>
    <w:rsid w:val="00716C03"/>
    <w:rPr>
      <w:rFonts w:ascii="Calibri bold" w:hAnsi="Calibri bold" w:cs="Arial"/>
      <w:b/>
      <w:i w:val="0"/>
      <w:color w:val="FFFFFF" w:themeColor="background1"/>
      <w:sz w:val="21"/>
      <w:szCs w:val="19"/>
    </w:rPr>
  </w:style>
  <w:style w:type="character" w:customStyle="1" w:styleId="SectionHeadingChar">
    <w:name w:val="Section Heading Char"/>
    <w:basedOn w:val="Heading1Char"/>
    <w:link w:val="SectionHeading"/>
    <w:rsid w:val="00216AD9"/>
    <w:rPr>
      <w:rFonts w:ascii="Arial Black" w:eastAsiaTheme="majorEastAsia" w:hAnsi="Arial Black" w:cstheme="majorBidi"/>
      <w:bCs/>
      <w:caps/>
      <w:color w:val="0069FF" w:themeColor="text2"/>
      <w:spacing w:val="-15"/>
      <w:sz w:val="56"/>
      <w:szCs w:val="56"/>
      <w:lang w:val="en-US"/>
    </w:rPr>
  </w:style>
  <w:style w:type="paragraph" w:customStyle="1" w:styleId="ContentsPageHeading">
    <w:name w:val="Contents Page Heading"/>
    <w:basedOn w:val="Heading1"/>
    <w:link w:val="ContentsPageHeadingChar"/>
    <w:uiPriority w:val="39"/>
    <w:qFormat/>
    <w:rsid w:val="003175ED"/>
  </w:style>
  <w:style w:type="character" w:customStyle="1" w:styleId="ContentsPageHeadingChar">
    <w:name w:val="Contents Page Heading Char"/>
    <w:basedOn w:val="Heading1Char"/>
    <w:link w:val="ContentsPageHeading"/>
    <w:uiPriority w:val="39"/>
    <w:rsid w:val="003175ED"/>
    <w:rPr>
      <w:rFonts w:ascii="Arial" w:eastAsiaTheme="majorEastAsia" w:hAnsi="Arial" w:cstheme="majorBidi"/>
      <w:bCs/>
      <w:caps/>
      <w:color w:val="0069FF" w:themeColor="text2"/>
      <w:spacing w:val="-15"/>
      <w:sz w:val="44"/>
      <w:szCs w:val="19"/>
      <w:lang w:val="en-US"/>
    </w:rPr>
  </w:style>
  <w:style w:type="paragraph" w:customStyle="1" w:styleId="Blockheading">
    <w:name w:val="Block heading"/>
    <w:basedOn w:val="Normal"/>
    <w:qFormat/>
    <w:rsid w:val="00216AD9"/>
    <w:pPr>
      <w:spacing w:after="120" w:line="240" w:lineRule="auto"/>
      <w:ind w:left="-108" w:right="-113"/>
    </w:pPr>
    <w:rPr>
      <w:b/>
      <w:sz w:val="21"/>
      <w:szCs w:val="21"/>
    </w:rPr>
  </w:style>
  <w:style w:type="paragraph" w:customStyle="1" w:styleId="Line">
    <w:name w:val="Line"/>
    <w:basedOn w:val="Normal"/>
    <w:qFormat/>
    <w:rsid w:val="00216AD9"/>
    <w:pPr>
      <w:pBdr>
        <w:bottom w:val="single" w:sz="24" w:space="1" w:color="0069FF" w:themeColor="text2"/>
      </w:pBdr>
      <w:spacing w:before="0" w:line="240" w:lineRule="auto"/>
    </w:pPr>
    <w:rPr>
      <w:sz w:val="2"/>
      <w:szCs w:val="2"/>
    </w:rPr>
  </w:style>
  <w:style w:type="paragraph" w:customStyle="1" w:styleId="Indent1">
    <w:name w:val="Indent 1"/>
    <w:qFormat/>
    <w:rsid w:val="00216AD9"/>
    <w:pPr>
      <w:spacing w:before="120" w:after="120"/>
      <w:ind w:left="425"/>
    </w:pPr>
    <w:rPr>
      <w:rFonts w:ascii="Calibri" w:hAnsi="Calibri" w:cs="Arial"/>
      <w:szCs w:val="19"/>
    </w:rPr>
  </w:style>
  <w:style w:type="paragraph" w:customStyle="1" w:styleId="Indent2">
    <w:name w:val="Indent 2"/>
    <w:basedOn w:val="Indent1"/>
    <w:qFormat/>
    <w:rsid w:val="00216AD9"/>
    <w:pPr>
      <w:ind w:left="993"/>
    </w:pPr>
  </w:style>
  <w:style w:type="paragraph" w:customStyle="1" w:styleId="Tabletext2">
    <w:name w:val="Table text 2"/>
    <w:qFormat/>
    <w:rsid w:val="00FA52A2"/>
    <w:pPr>
      <w:tabs>
        <w:tab w:val="right" w:pos="7290"/>
      </w:tabs>
      <w:spacing w:before="120" w:after="120" w:line="240" w:lineRule="auto"/>
    </w:pPr>
    <w:rPr>
      <w:rFonts w:ascii="Calibri" w:hAnsi="Calibri" w:cs="Arial"/>
      <w:color w:val="0069FF" w:themeColor="accent1"/>
      <w:szCs w:val="21"/>
    </w:rPr>
  </w:style>
  <w:style w:type="paragraph" w:customStyle="1" w:styleId="Tableheading2">
    <w:name w:val="Table heading2"/>
    <w:basedOn w:val="Blockheading"/>
    <w:qFormat/>
    <w:rsid w:val="00FA52A2"/>
    <w:pPr>
      <w:spacing w:line="276" w:lineRule="auto"/>
    </w:pPr>
    <w:rPr>
      <w:color w:val="0069FF" w:themeColor="accent1"/>
      <w:szCs w:val="20"/>
    </w:rPr>
  </w:style>
  <w:style w:type="paragraph" w:customStyle="1" w:styleId="Blockline">
    <w:name w:val="Block line"/>
    <w:qFormat/>
    <w:rsid w:val="00FA52A2"/>
    <w:pPr>
      <w:pBdr>
        <w:bottom w:val="single" w:sz="4" w:space="1" w:color="0069FF" w:themeColor="text2"/>
      </w:pBdr>
      <w:spacing w:line="240" w:lineRule="auto"/>
    </w:pPr>
    <w:rPr>
      <w:rFonts w:ascii="Calibri" w:hAnsi="Calibri" w:cs="Arial"/>
      <w:sz w:val="20"/>
      <w:szCs w:val="19"/>
    </w:rPr>
  </w:style>
  <w:style w:type="paragraph" w:styleId="CommentSubject">
    <w:name w:val="annotation subject"/>
    <w:basedOn w:val="CommentText"/>
    <w:next w:val="CommentText"/>
    <w:link w:val="CommentSubjectChar"/>
    <w:semiHidden/>
    <w:unhideWhenUsed/>
    <w:rsid w:val="002F4CDD"/>
    <w:rPr>
      <w:b/>
      <w:bCs/>
      <w:sz w:val="20"/>
    </w:rPr>
  </w:style>
  <w:style w:type="character" w:customStyle="1" w:styleId="CommentSubjectChar">
    <w:name w:val="Comment Subject Char"/>
    <w:basedOn w:val="CommentTextChar"/>
    <w:link w:val="CommentSubject"/>
    <w:semiHidden/>
    <w:rsid w:val="002F4CDD"/>
    <w:rPr>
      <w:rFonts w:ascii="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8609">
      <w:bodyDiv w:val="1"/>
      <w:marLeft w:val="0"/>
      <w:marRight w:val="0"/>
      <w:marTop w:val="0"/>
      <w:marBottom w:val="0"/>
      <w:divBdr>
        <w:top w:val="none" w:sz="0" w:space="0" w:color="auto"/>
        <w:left w:val="none" w:sz="0" w:space="0" w:color="auto"/>
        <w:bottom w:val="none" w:sz="0" w:space="0" w:color="auto"/>
        <w:right w:val="none" w:sz="0" w:space="0" w:color="auto"/>
      </w:divBdr>
    </w:div>
    <w:div w:id="4549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p-fs-01\Templates\Office2016\Board%20report%20-%20portrait.dotx" TargetMode="External"/></Relationships>
</file>

<file path=word/theme/theme1.xml><?xml version="1.0" encoding="utf-8"?>
<a:theme xmlns:a="http://schemas.openxmlformats.org/drawingml/2006/main" name="IPENZ">
  <a:themeElements>
    <a:clrScheme name="ENZ">
      <a:dk1>
        <a:srgbClr val="000000"/>
      </a:dk1>
      <a:lt1>
        <a:srgbClr val="FFFFFF"/>
      </a:lt1>
      <a:dk2>
        <a:srgbClr val="0069FF"/>
      </a:dk2>
      <a:lt2>
        <a:srgbClr val="75787B"/>
      </a:lt2>
      <a:accent1>
        <a:srgbClr val="0069FF"/>
      </a:accent1>
      <a:accent2>
        <a:srgbClr val="000000"/>
      </a:accent2>
      <a:accent3>
        <a:srgbClr val="DADFE1"/>
      </a:accent3>
      <a:accent4>
        <a:srgbClr val="0069FF"/>
      </a:accent4>
      <a:accent5>
        <a:srgbClr val="000000"/>
      </a:accent5>
      <a:accent6>
        <a:srgbClr val="FFFFFF"/>
      </a:accent6>
      <a:hlink>
        <a:srgbClr val="0069FF"/>
      </a:hlink>
      <a:folHlink>
        <a:srgbClr val="0085CA"/>
      </a:folHlink>
    </a:clrScheme>
    <a:fontScheme name="OSPRI Theme">
      <a:majorFont>
        <a:latin typeface="Calibri bol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dkUpDiag">
          <a:fgClr>
            <a:schemeClr val="bg2">
              <a:lumMod val="50000"/>
            </a:schemeClr>
          </a:fgClr>
          <a:bgClr>
            <a:schemeClr val="bg2">
              <a:lumMod val="65000"/>
            </a:schemeClr>
          </a:bgClr>
        </a:pattFill>
        <a:ln>
          <a:noFill/>
        </a:ln>
      </a:spPr>
      <a:bodyPr wrap="none" lIns="228600" tIns="228600" rIns="228600" bIns="228600" rtlCol="0" anchor="ctr">
        <a:noAutofit/>
      </a:bodyPr>
      <a:lstStyle>
        <a:defPPr algn="ctr">
          <a:defRPr sz="1400" dirty="0" smtClean="0">
            <a:solidFill>
              <a:schemeClr val="bg1"/>
            </a:solidFill>
            <a:latin typeface="Franklin Gothic Demi Cond" panose="020B070603040202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9AA6-64D7-4941-A2B2-672A5FC0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report - portrait</Template>
  <TotalTime>25</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Animal Health Board</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Megan Berger</cp:lastModifiedBy>
  <cp:revision>3</cp:revision>
  <cp:lastPrinted>2018-04-16T02:36:00Z</cp:lastPrinted>
  <dcterms:created xsi:type="dcterms:W3CDTF">2018-06-20T21:57:00Z</dcterms:created>
  <dcterms:modified xsi:type="dcterms:W3CDTF">2018-06-20T22:22:00Z</dcterms:modified>
</cp:coreProperties>
</file>